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7"/>
      </w:tblGrid>
      <w:tr w:rsidR="00C62B2B" w:rsidTr="00E62544">
        <w:trPr>
          <w:trHeight w:val="26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C62B2B" w:rsidRPr="006A5E4E" w:rsidRDefault="009E64EB" w:rsidP="006A5E4E">
            <w:pPr>
              <w:spacing w:after="0"/>
              <w:jc w:val="center"/>
              <w:rPr>
                <w:rFonts w:asciiTheme="majorHAnsi" w:hAnsiTheme="majorHAnsi"/>
                <w:b/>
                <w:lang w:val="be-BY"/>
              </w:rPr>
            </w:pPr>
            <w:r>
              <w:rPr>
                <w:rFonts w:asciiTheme="majorHAnsi" w:hAnsiTheme="majorHAnsi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1.85pt;margin-top:-5.55pt;width:84.45pt;height:95.05pt;z-index:251662336;mso-wrap-style:none" filled="f" stroked="f">
                  <v:textbox style="mso-next-textbox:#_x0000_s1028;mso-fit-shape-to-text:t">
                    <w:txbxContent>
                      <w:p w:rsidR="00C62B2B" w:rsidRDefault="00C62B2B" w:rsidP="00C62B2B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85825" cy="1114425"/>
                              <wp:effectExtent l="19050" t="0" r="9525" b="0"/>
                              <wp:docPr id="2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62B2B" w:rsidRPr="006A5E4E">
              <w:rPr>
                <w:rFonts w:asciiTheme="majorHAnsi" w:hAnsiTheme="majorHAnsi"/>
                <w:b/>
              </w:rPr>
              <w:t>Башк</w:t>
            </w:r>
            <w:r w:rsidR="00C62B2B" w:rsidRPr="006A5E4E">
              <w:rPr>
                <w:rFonts w:asciiTheme="majorHAnsi" w:hAnsiTheme="majorHAnsi"/>
                <w:b/>
                <w:lang w:val="be-BY"/>
              </w:rPr>
              <w:t>ортостан Республика</w:t>
            </w:r>
            <w:proofErr w:type="gramStart"/>
            <w:r w:rsidR="00C62B2B" w:rsidRPr="006A5E4E">
              <w:rPr>
                <w:rFonts w:asciiTheme="majorHAnsi" w:hAnsiTheme="majorHAnsi"/>
                <w:b/>
                <w:lang w:val="en-US"/>
              </w:rPr>
              <w:t>h</w:t>
            </w:r>
            <w:proofErr w:type="gramEnd"/>
            <w:r w:rsidR="00C62B2B" w:rsidRPr="006A5E4E">
              <w:rPr>
                <w:rFonts w:asciiTheme="majorHAnsi" w:hAnsiTheme="majorHAnsi"/>
                <w:b/>
                <w:lang w:val="be-BY"/>
              </w:rPr>
              <w:t>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62B2B" w:rsidRPr="00C62B2B" w:rsidRDefault="00C62B2B" w:rsidP="006A5E4E">
            <w:pPr>
              <w:spacing w:after="0"/>
              <w:rPr>
                <w:rFonts w:ascii="BashPress" w:hAnsi="BashPress"/>
                <w:b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C62B2B" w:rsidRPr="006A5E4E" w:rsidRDefault="006A5E4E" w:rsidP="006A5E4E">
            <w:pPr>
              <w:pStyle w:val="1"/>
              <w:rPr>
                <w:rFonts w:asciiTheme="majorHAnsi" w:hAnsiTheme="majorHAnsi"/>
                <w:caps/>
                <w:szCs w:val="22"/>
              </w:rPr>
            </w:pPr>
            <w:r w:rsidRPr="006A5E4E">
              <w:rPr>
                <w:rFonts w:asciiTheme="majorHAnsi" w:hAnsiTheme="majorHAnsi"/>
                <w:lang w:val="ru-RU"/>
              </w:rPr>
              <w:t>Администрация</w:t>
            </w:r>
            <w:r w:rsidRPr="006A5E4E">
              <w:rPr>
                <w:rFonts w:asciiTheme="majorHAnsi" w:hAnsiTheme="majorHAnsi"/>
              </w:rPr>
              <w:t xml:space="preserve"> </w:t>
            </w:r>
            <w:proofErr w:type="gramStart"/>
            <w:r w:rsidRPr="006A5E4E">
              <w:rPr>
                <w:rFonts w:asciiTheme="majorHAnsi" w:hAnsiTheme="majorHAnsi"/>
              </w:rPr>
              <w:t>сельского</w:t>
            </w:r>
            <w:proofErr w:type="gramEnd"/>
          </w:p>
        </w:tc>
      </w:tr>
      <w:tr w:rsidR="00C62B2B" w:rsidTr="00E62544">
        <w:trPr>
          <w:trHeight w:val="1470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B2B" w:rsidRDefault="00C62B2B" w:rsidP="003D01C9">
            <w:pPr>
              <w:pStyle w:val="a7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>Х</w:t>
            </w:r>
            <w:r w:rsidRPr="006A5E4E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</w:rPr>
              <w:t xml:space="preserve">йбулла районы </w:t>
            </w:r>
          </w:p>
          <w:p w:rsidR="00C62B2B" w:rsidRPr="006A5E4E" w:rsidRDefault="00C62B2B" w:rsidP="003D01C9">
            <w:pPr>
              <w:pStyle w:val="a7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>муниципаль районыны</w:t>
            </w:r>
            <w:r w:rsidRPr="006A5E4E">
              <w:rPr>
                <w:sz w:val="22"/>
              </w:rPr>
              <w:t>ң</w:t>
            </w:r>
            <w:r w:rsidRPr="006A5E4E">
              <w:rPr>
                <w:rFonts w:asciiTheme="majorHAnsi" w:hAnsiTheme="majorHAnsi"/>
                <w:sz w:val="22"/>
              </w:rPr>
              <w:t xml:space="preserve"> </w:t>
            </w:r>
          </w:p>
          <w:p w:rsidR="00C62B2B" w:rsidRPr="006A5E4E" w:rsidRDefault="000E3E66" w:rsidP="003D01C9">
            <w:pPr>
              <w:pStyle w:val="a7"/>
              <w:rPr>
                <w:rFonts w:asciiTheme="majorHAnsi" w:hAnsiTheme="majorHAnsi"/>
                <w:sz w:val="22"/>
                <w:lang w:val="ru-RU"/>
              </w:rPr>
            </w:pPr>
            <w:r>
              <w:rPr>
                <w:rFonts w:asciiTheme="majorHAnsi" w:hAnsiTheme="majorHAnsi"/>
                <w:sz w:val="22"/>
                <w:lang w:val="ru-RU"/>
              </w:rPr>
              <w:t>Ивановка</w:t>
            </w:r>
            <w:r w:rsidR="00C62B2B" w:rsidRPr="006A5E4E">
              <w:rPr>
                <w:rFonts w:asciiTheme="majorHAnsi" w:hAnsiTheme="majorHAnsi"/>
                <w:sz w:val="22"/>
              </w:rPr>
              <w:t xml:space="preserve"> ауыл </w:t>
            </w:r>
            <w:r w:rsidR="00C62B2B" w:rsidRPr="006A5E4E">
              <w:rPr>
                <w:rFonts w:asciiTheme="majorHAnsi" w:hAnsiTheme="majorHAnsi"/>
                <w:sz w:val="22"/>
                <w:lang w:val="ru-RU"/>
              </w:rPr>
              <w:t>с</w:t>
            </w:r>
            <w:r w:rsidR="00C62B2B" w:rsidRPr="006A5E4E">
              <w:rPr>
                <w:rFonts w:asciiTheme="majorHAnsi" w:hAnsiTheme="majorHAnsi"/>
                <w:sz w:val="22"/>
              </w:rPr>
              <w:t xml:space="preserve">оветы </w:t>
            </w:r>
          </w:p>
          <w:p w:rsidR="00C62B2B" w:rsidRPr="006A5E4E" w:rsidRDefault="00C62B2B" w:rsidP="003D01C9">
            <w:pPr>
              <w:pStyle w:val="a7"/>
              <w:rPr>
                <w:rFonts w:asciiTheme="majorHAnsi" w:hAnsiTheme="majorHAnsi"/>
                <w:b w:val="0"/>
                <w:sz w:val="22"/>
              </w:rPr>
            </w:pPr>
            <w:r w:rsidRPr="006A5E4E">
              <w:rPr>
                <w:rFonts w:asciiTheme="majorHAnsi" w:hAnsiTheme="majorHAnsi"/>
                <w:sz w:val="22"/>
              </w:rPr>
              <w:t>ауыл бил</w:t>
            </w:r>
            <w:r w:rsidR="00ED4C02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</w:rPr>
              <w:t>м</w:t>
            </w:r>
            <w:r w:rsidR="00ED4C02">
              <w:rPr>
                <w:sz w:val="22"/>
              </w:rPr>
              <w:t>ә</w:t>
            </w:r>
            <w:r w:rsidRPr="006A5E4E">
              <w:rPr>
                <w:sz w:val="22"/>
              </w:rPr>
              <w:t>һ</w:t>
            </w:r>
            <w:r w:rsidRPr="006A5E4E">
              <w:rPr>
                <w:rFonts w:asciiTheme="majorHAnsi" w:hAnsiTheme="majorHAnsi"/>
                <w:sz w:val="22"/>
              </w:rPr>
              <w:t xml:space="preserve">е 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>хакими</w:t>
            </w:r>
            <w:r w:rsidR="00756AB7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>те</w:t>
            </w:r>
          </w:p>
          <w:p w:rsidR="00C62B2B" w:rsidRPr="006A5E4E" w:rsidRDefault="00C62B2B" w:rsidP="003D01C9">
            <w:pPr>
              <w:pStyle w:val="a7"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B2B" w:rsidRDefault="00C62B2B" w:rsidP="003D01C9">
            <w:pPr>
              <w:jc w:val="center"/>
              <w:rPr>
                <w:lang w:val="be-BY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B2B" w:rsidRPr="006A5E4E" w:rsidRDefault="000E3E66" w:rsidP="003D01C9">
            <w:pPr>
              <w:pStyle w:val="a7"/>
              <w:ind w:left="119" w:firstLine="57"/>
              <w:rPr>
                <w:rFonts w:asciiTheme="majorHAnsi" w:hAnsiTheme="majorHAnsi"/>
                <w:sz w:val="22"/>
                <w:lang w:val="ru-RU"/>
              </w:rPr>
            </w:pPr>
            <w:r>
              <w:rPr>
                <w:rFonts w:asciiTheme="majorHAnsi" w:hAnsiTheme="majorHAnsi"/>
                <w:sz w:val="22"/>
              </w:rPr>
              <w:t xml:space="preserve">поселения </w:t>
            </w:r>
            <w:r>
              <w:rPr>
                <w:rFonts w:asciiTheme="majorHAnsi" w:hAnsiTheme="majorHAnsi"/>
                <w:sz w:val="22"/>
                <w:lang w:val="ru-RU"/>
              </w:rPr>
              <w:t>Ивановский</w:t>
            </w:r>
            <w:r w:rsidR="00C62B2B" w:rsidRPr="006A5E4E">
              <w:rPr>
                <w:rFonts w:asciiTheme="majorHAnsi" w:hAnsiTheme="majorHAnsi"/>
                <w:sz w:val="22"/>
              </w:rPr>
              <w:t xml:space="preserve"> сельсовет</w:t>
            </w:r>
          </w:p>
          <w:p w:rsidR="00C62B2B" w:rsidRPr="006A5E4E" w:rsidRDefault="00C62B2B" w:rsidP="003D01C9">
            <w:pPr>
              <w:pStyle w:val="a7"/>
              <w:tabs>
                <w:tab w:val="left" w:pos="4166"/>
              </w:tabs>
              <w:ind w:left="233" w:firstLine="229"/>
              <w:jc w:val="left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  <w:lang w:val="ru-RU"/>
              </w:rPr>
              <w:t xml:space="preserve">     </w:t>
            </w:r>
            <w:r w:rsidRPr="006A5E4E">
              <w:rPr>
                <w:rFonts w:asciiTheme="majorHAnsi" w:hAnsiTheme="majorHAnsi"/>
                <w:sz w:val="22"/>
              </w:rPr>
              <w:t xml:space="preserve">муниципального района 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 xml:space="preserve">       </w:t>
            </w:r>
          </w:p>
          <w:p w:rsidR="00C62B2B" w:rsidRPr="006A5E4E" w:rsidRDefault="00C62B2B" w:rsidP="006A5E4E">
            <w:pPr>
              <w:pStyle w:val="a7"/>
              <w:tabs>
                <w:tab w:val="left" w:pos="4166"/>
              </w:tabs>
              <w:ind w:left="233" w:firstLine="229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 xml:space="preserve">Хайбуллинский район </w:t>
            </w:r>
            <w:r w:rsidR="006A5E4E" w:rsidRPr="006A5E4E">
              <w:rPr>
                <w:rFonts w:asciiTheme="majorHAnsi" w:hAnsiTheme="majorHAnsi"/>
                <w:sz w:val="22"/>
                <w:szCs w:val="22"/>
              </w:rPr>
              <w:t>Республик</w:t>
            </w:r>
            <w:r w:rsidR="00AA37A9">
              <w:rPr>
                <w:rFonts w:asciiTheme="majorHAnsi" w:hAnsiTheme="majorHAnsi"/>
                <w:sz w:val="22"/>
                <w:szCs w:val="22"/>
                <w:lang w:val="ru-RU"/>
              </w:rPr>
              <w:t>и</w:t>
            </w:r>
            <w:r w:rsidR="006A5E4E" w:rsidRPr="006A5E4E">
              <w:rPr>
                <w:rFonts w:asciiTheme="majorHAnsi" w:hAnsiTheme="majorHAnsi"/>
                <w:sz w:val="22"/>
                <w:szCs w:val="22"/>
              </w:rPr>
              <w:t xml:space="preserve"> Башкортостан</w:t>
            </w:r>
          </w:p>
          <w:p w:rsidR="00C62B2B" w:rsidRPr="006A5E4E" w:rsidRDefault="00C62B2B" w:rsidP="003D01C9">
            <w:pPr>
              <w:pStyle w:val="a7"/>
              <w:tabs>
                <w:tab w:val="left" w:pos="4166"/>
              </w:tabs>
              <w:ind w:left="233" w:firstLine="229"/>
              <w:jc w:val="left"/>
              <w:rPr>
                <w:rFonts w:asciiTheme="majorHAnsi" w:hAnsiTheme="majorHAnsi"/>
                <w:sz w:val="20"/>
              </w:rPr>
            </w:pPr>
          </w:p>
        </w:tc>
      </w:tr>
    </w:tbl>
    <w:p w:rsidR="00C62B2B" w:rsidRDefault="00C62B2B" w:rsidP="00C62B2B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62B2B" w:rsidRPr="007F0B97" w:rsidRDefault="006A5E4E" w:rsidP="00C62B2B">
      <w:pPr>
        <w:rPr>
          <w:rFonts w:ascii="Times New Roman" w:hAnsi="Times New Roman"/>
          <w:sz w:val="28"/>
          <w:szCs w:val="28"/>
        </w:rPr>
      </w:pPr>
      <w:r w:rsidRPr="007F0B97">
        <w:rPr>
          <w:rFonts w:ascii="Times New Roman" w:hAnsi="Times New Roman"/>
          <w:b/>
          <w:sz w:val="28"/>
          <w:szCs w:val="28"/>
          <w:lang w:val="be-BY"/>
        </w:rPr>
        <w:t xml:space="preserve">       </w:t>
      </w:r>
      <w:r w:rsidR="00C62B2B" w:rsidRPr="007F0B97">
        <w:rPr>
          <w:rFonts w:ascii="Times New Roman" w:hAnsi="Times New Roman"/>
          <w:b/>
          <w:sz w:val="28"/>
          <w:szCs w:val="28"/>
          <w:lang w:val="be-BY"/>
        </w:rPr>
        <w:t xml:space="preserve">КАРАР    </w:t>
      </w:r>
      <w:r w:rsidRPr="007F0B97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C62B2B" w:rsidRPr="007F0B97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ПОСТАНОВЛЕНИЕ</w:t>
      </w:r>
    </w:p>
    <w:p w:rsidR="00C62B2B" w:rsidRPr="007F0B97" w:rsidRDefault="00F042A5" w:rsidP="00ED4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B97">
        <w:rPr>
          <w:rFonts w:ascii="Times New Roman" w:hAnsi="Times New Roman"/>
          <w:sz w:val="28"/>
          <w:szCs w:val="28"/>
        </w:rPr>
        <w:t>23</w:t>
      </w:r>
      <w:r w:rsidR="00520E0F" w:rsidRPr="007F0B97">
        <w:rPr>
          <w:rFonts w:ascii="Times New Roman" w:hAnsi="Times New Roman"/>
          <w:sz w:val="28"/>
          <w:szCs w:val="28"/>
        </w:rPr>
        <w:t xml:space="preserve"> декабрь</w:t>
      </w:r>
      <w:r w:rsidR="00C7321E" w:rsidRPr="007F0B97">
        <w:rPr>
          <w:rFonts w:ascii="Times New Roman" w:hAnsi="Times New Roman"/>
          <w:sz w:val="28"/>
          <w:szCs w:val="28"/>
        </w:rPr>
        <w:t xml:space="preserve"> 2015</w:t>
      </w:r>
      <w:r w:rsidR="00C62B2B" w:rsidRPr="007F0B97">
        <w:rPr>
          <w:rFonts w:ascii="Times New Roman" w:hAnsi="Times New Roman"/>
          <w:sz w:val="28"/>
          <w:szCs w:val="28"/>
        </w:rPr>
        <w:t xml:space="preserve"> й                                   </w:t>
      </w:r>
      <w:r w:rsidR="00C7321E" w:rsidRPr="007F0B97">
        <w:rPr>
          <w:rFonts w:ascii="Times New Roman" w:hAnsi="Times New Roman"/>
          <w:sz w:val="28"/>
          <w:szCs w:val="28"/>
        </w:rPr>
        <w:t xml:space="preserve">       </w:t>
      </w:r>
      <w:r w:rsidR="00C62B2B" w:rsidRPr="007F0B97">
        <w:rPr>
          <w:rFonts w:ascii="Times New Roman" w:hAnsi="Times New Roman"/>
          <w:sz w:val="28"/>
          <w:szCs w:val="28"/>
        </w:rPr>
        <w:t xml:space="preserve">  </w:t>
      </w:r>
      <w:r w:rsidRPr="007F0B97">
        <w:rPr>
          <w:rFonts w:ascii="Times New Roman" w:hAnsi="Times New Roman"/>
          <w:sz w:val="28"/>
          <w:szCs w:val="28"/>
        </w:rPr>
        <w:t xml:space="preserve">  </w:t>
      </w:r>
      <w:r w:rsidR="00C62B2B" w:rsidRPr="007F0B97">
        <w:rPr>
          <w:rFonts w:ascii="Times New Roman" w:hAnsi="Times New Roman"/>
          <w:sz w:val="28"/>
          <w:szCs w:val="28"/>
        </w:rPr>
        <w:t xml:space="preserve">№ </w:t>
      </w:r>
      <w:r w:rsidR="000E3E66" w:rsidRPr="007F0B97">
        <w:rPr>
          <w:rFonts w:ascii="Times New Roman" w:hAnsi="Times New Roman"/>
          <w:sz w:val="28"/>
          <w:szCs w:val="28"/>
        </w:rPr>
        <w:t>50</w:t>
      </w:r>
      <w:r w:rsidR="00C62B2B" w:rsidRPr="007F0B97">
        <w:rPr>
          <w:rFonts w:ascii="Times New Roman" w:hAnsi="Times New Roman"/>
          <w:sz w:val="28"/>
          <w:szCs w:val="28"/>
        </w:rPr>
        <w:t xml:space="preserve">         </w:t>
      </w:r>
      <w:r w:rsidR="00C7321E" w:rsidRPr="007F0B97">
        <w:rPr>
          <w:rFonts w:ascii="Times New Roman" w:hAnsi="Times New Roman"/>
          <w:sz w:val="28"/>
          <w:szCs w:val="28"/>
        </w:rPr>
        <w:t xml:space="preserve">   </w:t>
      </w:r>
      <w:r w:rsidR="00C62B2B" w:rsidRPr="007F0B97">
        <w:rPr>
          <w:rFonts w:ascii="Times New Roman" w:hAnsi="Times New Roman"/>
          <w:sz w:val="28"/>
          <w:szCs w:val="28"/>
        </w:rPr>
        <w:t xml:space="preserve">         </w:t>
      </w:r>
      <w:r w:rsidRPr="007F0B97">
        <w:rPr>
          <w:rFonts w:ascii="Times New Roman" w:hAnsi="Times New Roman"/>
          <w:sz w:val="28"/>
          <w:szCs w:val="28"/>
        </w:rPr>
        <w:t xml:space="preserve">  </w:t>
      </w:r>
      <w:r w:rsidR="00C62B2B" w:rsidRPr="007F0B97">
        <w:rPr>
          <w:rFonts w:ascii="Times New Roman" w:hAnsi="Times New Roman"/>
          <w:sz w:val="28"/>
          <w:szCs w:val="28"/>
        </w:rPr>
        <w:t xml:space="preserve">                 </w:t>
      </w:r>
      <w:r w:rsidRPr="007F0B97">
        <w:rPr>
          <w:rFonts w:ascii="Times New Roman" w:hAnsi="Times New Roman"/>
          <w:sz w:val="28"/>
          <w:szCs w:val="28"/>
        </w:rPr>
        <w:t>23</w:t>
      </w:r>
      <w:r w:rsidR="00520E0F" w:rsidRPr="007F0B97">
        <w:rPr>
          <w:rFonts w:ascii="Times New Roman" w:hAnsi="Times New Roman"/>
          <w:sz w:val="28"/>
          <w:szCs w:val="28"/>
        </w:rPr>
        <w:t xml:space="preserve"> декабря </w:t>
      </w:r>
      <w:r w:rsidR="00C7321E" w:rsidRPr="007F0B97">
        <w:rPr>
          <w:rFonts w:ascii="Times New Roman" w:hAnsi="Times New Roman"/>
          <w:sz w:val="28"/>
          <w:szCs w:val="28"/>
        </w:rPr>
        <w:t xml:space="preserve">2015 </w:t>
      </w:r>
      <w:r w:rsidR="00C62B2B" w:rsidRPr="007F0B97">
        <w:rPr>
          <w:rFonts w:ascii="Times New Roman" w:hAnsi="Times New Roman"/>
          <w:sz w:val="28"/>
          <w:szCs w:val="28"/>
        </w:rPr>
        <w:t>г</w:t>
      </w:r>
    </w:p>
    <w:p w:rsidR="00C62B2B" w:rsidRPr="007F0B97" w:rsidRDefault="000E3E66" w:rsidP="00ED4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B97">
        <w:rPr>
          <w:rFonts w:ascii="Times New Roman" w:hAnsi="Times New Roman"/>
          <w:sz w:val="28"/>
          <w:szCs w:val="28"/>
        </w:rPr>
        <w:t xml:space="preserve">Ивановка </w:t>
      </w:r>
      <w:r w:rsidR="00C62B2B" w:rsidRPr="007F0B97">
        <w:rPr>
          <w:rFonts w:ascii="Times New Roman" w:hAnsi="Times New Roman"/>
          <w:sz w:val="28"/>
          <w:szCs w:val="28"/>
        </w:rPr>
        <w:t xml:space="preserve">ауылы                                                                                            </w:t>
      </w:r>
      <w:r w:rsidR="00520E0F" w:rsidRPr="007F0B97">
        <w:rPr>
          <w:rFonts w:ascii="Times New Roman" w:hAnsi="Times New Roman"/>
          <w:sz w:val="28"/>
          <w:szCs w:val="28"/>
        </w:rPr>
        <w:t xml:space="preserve">   </w:t>
      </w:r>
      <w:r w:rsidRPr="007F0B97">
        <w:rPr>
          <w:rFonts w:ascii="Times New Roman" w:hAnsi="Times New Roman"/>
          <w:sz w:val="28"/>
          <w:szCs w:val="28"/>
        </w:rPr>
        <w:t xml:space="preserve">       с</w:t>
      </w:r>
      <w:proofErr w:type="gramStart"/>
      <w:r w:rsidRPr="007F0B97">
        <w:rPr>
          <w:rFonts w:ascii="Times New Roman" w:hAnsi="Times New Roman"/>
          <w:sz w:val="28"/>
          <w:szCs w:val="28"/>
        </w:rPr>
        <w:t>.И</w:t>
      </w:r>
      <w:proofErr w:type="gramEnd"/>
      <w:r w:rsidRPr="007F0B97">
        <w:rPr>
          <w:rFonts w:ascii="Times New Roman" w:hAnsi="Times New Roman"/>
          <w:sz w:val="28"/>
          <w:szCs w:val="28"/>
        </w:rPr>
        <w:t>вановка</w:t>
      </w:r>
    </w:p>
    <w:p w:rsidR="00C4717B" w:rsidRPr="007F0B97" w:rsidRDefault="00C4717B" w:rsidP="00C4717B">
      <w:pPr>
        <w:rPr>
          <w:rFonts w:ascii="Times New Roman" w:hAnsi="Times New Roman"/>
          <w:sz w:val="28"/>
          <w:szCs w:val="28"/>
        </w:rPr>
      </w:pPr>
    </w:p>
    <w:p w:rsidR="00C7321E" w:rsidRPr="007F0B97" w:rsidRDefault="00870C17" w:rsidP="000E3E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0B97">
        <w:rPr>
          <w:rFonts w:ascii="Times New Roman" w:hAnsi="Times New Roman"/>
          <w:b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нужд се</w:t>
      </w:r>
      <w:r w:rsidR="000E3E66" w:rsidRPr="007F0B97">
        <w:rPr>
          <w:rFonts w:ascii="Times New Roman" w:hAnsi="Times New Roman"/>
          <w:b/>
          <w:sz w:val="28"/>
          <w:szCs w:val="28"/>
        </w:rPr>
        <w:t>льского поселения Ивановский</w:t>
      </w:r>
      <w:r w:rsidRPr="007F0B9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870C17" w:rsidRPr="007F0B97" w:rsidRDefault="00870C17" w:rsidP="00F042A5">
      <w:pPr>
        <w:pStyle w:val="a9"/>
        <w:spacing w:before="0" w:beforeAutospacing="0" w:after="0"/>
        <w:ind w:right="215" w:firstLine="578"/>
        <w:jc w:val="both"/>
        <w:rPr>
          <w:sz w:val="28"/>
          <w:szCs w:val="28"/>
        </w:rPr>
      </w:pPr>
    </w:p>
    <w:p w:rsidR="00F53B1C" w:rsidRPr="007F0B97" w:rsidRDefault="00F53B1C" w:rsidP="00A53F41">
      <w:pPr>
        <w:pStyle w:val="a9"/>
        <w:spacing w:before="0" w:beforeAutospacing="0" w:after="0" w:line="276" w:lineRule="auto"/>
        <w:ind w:right="215" w:firstLine="578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В соответствии с частью 5 статьи 17 Федерального закона от 05.04.2013 года Nо44-Ф3 "О контрактной системе в сфере закупок товаров, работ, услуг для обеспечения муниципальных нужд" Администрация </w:t>
      </w:r>
      <w:r w:rsidR="00870C17" w:rsidRPr="007F0B97">
        <w:rPr>
          <w:sz w:val="28"/>
          <w:szCs w:val="28"/>
        </w:rPr>
        <w:t>се</w:t>
      </w:r>
      <w:r w:rsidR="000E3E66" w:rsidRPr="007F0B97">
        <w:rPr>
          <w:sz w:val="28"/>
          <w:szCs w:val="28"/>
        </w:rPr>
        <w:t>льского поселения Ивановский</w:t>
      </w:r>
      <w:r w:rsidR="00870C17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 xml:space="preserve">муниципального района Хайбуллинский район Республики Башкортостан </w:t>
      </w:r>
      <w:proofErr w:type="gramStart"/>
      <w:r w:rsidRPr="007F0B97">
        <w:rPr>
          <w:sz w:val="28"/>
          <w:szCs w:val="28"/>
        </w:rPr>
        <w:t>п</w:t>
      </w:r>
      <w:proofErr w:type="gramEnd"/>
      <w:r w:rsidRPr="007F0B97">
        <w:rPr>
          <w:sz w:val="28"/>
          <w:szCs w:val="28"/>
        </w:rPr>
        <w:t xml:space="preserve"> о с т а н о в л я е т:</w:t>
      </w:r>
    </w:p>
    <w:p w:rsidR="00F53B1C" w:rsidRPr="007F0B97" w:rsidRDefault="00F53B1C" w:rsidP="00A53F41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276" w:lineRule="auto"/>
        <w:ind w:left="0" w:right="215" w:firstLine="360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Утвердить прилагаемый Порядок формирования, утверждения и ведения планов закупок товаров, работ, услуг для обеспечения нужд </w:t>
      </w:r>
      <w:r w:rsidR="00870C17" w:rsidRPr="007F0B97">
        <w:rPr>
          <w:sz w:val="28"/>
          <w:szCs w:val="28"/>
        </w:rPr>
        <w:t>се</w:t>
      </w:r>
      <w:r w:rsidR="000E3E66" w:rsidRPr="007F0B97">
        <w:rPr>
          <w:sz w:val="28"/>
          <w:szCs w:val="28"/>
        </w:rPr>
        <w:t>льского поселения Ивановский</w:t>
      </w:r>
      <w:r w:rsidR="00870C17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 (далее - Порядок).</w:t>
      </w:r>
    </w:p>
    <w:p w:rsidR="00F53B1C" w:rsidRPr="007F0B97" w:rsidRDefault="00CB2811" w:rsidP="00A53F41">
      <w:pPr>
        <w:pStyle w:val="a9"/>
        <w:spacing w:before="0" w:beforeAutospacing="0" w:after="0" w:line="276" w:lineRule="auto"/>
        <w:ind w:right="215" w:firstLine="426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2. Обнародовать настоящее постановление на информационном стенде Администрации сел</w:t>
      </w:r>
      <w:r w:rsidR="000E3E66" w:rsidRPr="007F0B97">
        <w:rPr>
          <w:sz w:val="28"/>
          <w:szCs w:val="28"/>
        </w:rPr>
        <w:t xml:space="preserve">ьского поселения Ивановский </w:t>
      </w:r>
      <w:r w:rsidRPr="007F0B97">
        <w:rPr>
          <w:sz w:val="28"/>
          <w:szCs w:val="28"/>
        </w:rPr>
        <w:t>сельсовет муниципального района Хайбуллинский район Республики Башкортостан, разместить на сайте в сети интернет.</w:t>
      </w:r>
    </w:p>
    <w:p w:rsidR="00F53B1C" w:rsidRPr="007F0B97" w:rsidRDefault="00CB2811" w:rsidP="00A53F41">
      <w:pPr>
        <w:pStyle w:val="a9"/>
        <w:spacing w:before="0" w:beforeAutospacing="0" w:after="0" w:line="276" w:lineRule="auto"/>
        <w:ind w:left="360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 3. </w:t>
      </w:r>
      <w:r w:rsidR="00F53B1C" w:rsidRPr="007F0B97">
        <w:rPr>
          <w:sz w:val="28"/>
          <w:szCs w:val="28"/>
        </w:rPr>
        <w:t>Настоящее постановление вступает в силу с 1 января 2016 года.</w:t>
      </w:r>
    </w:p>
    <w:p w:rsidR="00CB2811" w:rsidRPr="007F0B97" w:rsidRDefault="00CB2811" w:rsidP="00A53F41">
      <w:pPr>
        <w:pStyle w:val="a9"/>
        <w:spacing w:before="0" w:beforeAutospacing="0" w:after="0" w:line="276" w:lineRule="auto"/>
        <w:ind w:firstLine="360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 </w:t>
      </w:r>
      <w:r w:rsidR="00A53F41" w:rsidRPr="007F0B97">
        <w:rPr>
          <w:sz w:val="28"/>
          <w:szCs w:val="28"/>
        </w:rPr>
        <w:t xml:space="preserve">4. </w:t>
      </w:r>
      <w:proofErr w:type="gramStart"/>
      <w:r w:rsidR="00A53F41" w:rsidRPr="007F0B97">
        <w:rPr>
          <w:sz w:val="28"/>
          <w:szCs w:val="28"/>
        </w:rPr>
        <w:t>Контроль за</w:t>
      </w:r>
      <w:proofErr w:type="gramEnd"/>
      <w:r w:rsidR="00A53F41" w:rsidRPr="007F0B97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се</w:t>
      </w:r>
      <w:r w:rsidR="000E3E66" w:rsidRPr="007F0B97">
        <w:rPr>
          <w:sz w:val="28"/>
          <w:szCs w:val="28"/>
        </w:rPr>
        <w:t xml:space="preserve">льского поселения Ивановский </w:t>
      </w:r>
      <w:r w:rsidR="00A53F41" w:rsidRPr="007F0B97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A53F41" w:rsidRPr="007F0B97" w:rsidRDefault="00A53F41" w:rsidP="00A53F41">
      <w:pPr>
        <w:pStyle w:val="a9"/>
        <w:spacing w:before="0" w:beforeAutospacing="0" w:after="0" w:line="276" w:lineRule="auto"/>
        <w:ind w:firstLine="360"/>
        <w:jc w:val="both"/>
        <w:rPr>
          <w:sz w:val="28"/>
          <w:szCs w:val="28"/>
        </w:rPr>
      </w:pPr>
    </w:p>
    <w:p w:rsidR="00A53F41" w:rsidRPr="007F0B97" w:rsidRDefault="00A53F41" w:rsidP="00A53F41">
      <w:pPr>
        <w:pStyle w:val="a9"/>
        <w:spacing w:before="0" w:beforeAutospacing="0" w:after="0" w:line="276" w:lineRule="auto"/>
        <w:ind w:firstLine="360"/>
        <w:jc w:val="both"/>
        <w:rPr>
          <w:sz w:val="28"/>
          <w:szCs w:val="28"/>
        </w:rPr>
      </w:pPr>
    </w:p>
    <w:p w:rsidR="00A53F41" w:rsidRPr="007F0B97" w:rsidRDefault="00A53F41" w:rsidP="00A53F41">
      <w:pPr>
        <w:pStyle w:val="a9"/>
        <w:spacing w:before="0" w:beforeAutospacing="0" w:after="0" w:line="276" w:lineRule="auto"/>
        <w:ind w:firstLine="360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Глава сельского поселения</w:t>
      </w:r>
    </w:p>
    <w:p w:rsidR="00A53F41" w:rsidRPr="007F0B97" w:rsidRDefault="000E3E66" w:rsidP="00A53F41">
      <w:pPr>
        <w:pStyle w:val="a9"/>
        <w:spacing w:before="0" w:beforeAutospacing="0" w:after="0" w:line="276" w:lineRule="auto"/>
        <w:ind w:firstLine="360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Ивановский</w:t>
      </w:r>
      <w:r w:rsidR="00A53F41" w:rsidRPr="007F0B97">
        <w:rPr>
          <w:sz w:val="28"/>
          <w:szCs w:val="28"/>
        </w:rPr>
        <w:t xml:space="preserve"> сельсовет                                                                        </w:t>
      </w:r>
      <w:r w:rsidRPr="007F0B97">
        <w:rPr>
          <w:sz w:val="28"/>
          <w:szCs w:val="28"/>
        </w:rPr>
        <w:t>О.А.Андреев</w:t>
      </w:r>
    </w:p>
    <w:p w:rsidR="00F53B1C" w:rsidRPr="007F0B97" w:rsidRDefault="00F53B1C" w:rsidP="00A53F41">
      <w:pPr>
        <w:pStyle w:val="a9"/>
        <w:pageBreakBefore/>
        <w:spacing w:before="0" w:beforeAutospacing="0" w:after="0"/>
        <w:ind w:left="5761" w:right="-1"/>
        <w:rPr>
          <w:sz w:val="28"/>
          <w:szCs w:val="28"/>
        </w:rPr>
      </w:pPr>
      <w:r w:rsidRPr="007F0B97">
        <w:rPr>
          <w:sz w:val="28"/>
          <w:szCs w:val="28"/>
        </w:rPr>
        <w:lastRenderedPageBreak/>
        <w:t xml:space="preserve">Приложение </w:t>
      </w:r>
      <w:r w:rsidR="00A53F41" w:rsidRPr="007F0B97">
        <w:rPr>
          <w:sz w:val="28"/>
          <w:szCs w:val="28"/>
        </w:rPr>
        <w:t>№ 1</w:t>
      </w:r>
      <w:r w:rsidRPr="007F0B97">
        <w:rPr>
          <w:sz w:val="28"/>
          <w:szCs w:val="28"/>
        </w:rPr>
        <w:t xml:space="preserve"> к постановлению</w:t>
      </w:r>
      <w:r w:rsidR="00A53F41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Администрации</w:t>
      </w:r>
      <w:r w:rsidR="00A53F41" w:rsidRPr="007F0B97">
        <w:rPr>
          <w:sz w:val="28"/>
          <w:szCs w:val="28"/>
        </w:rPr>
        <w:t xml:space="preserve"> сельского поселения </w:t>
      </w:r>
      <w:r w:rsidR="000E3E66" w:rsidRPr="007F0B97">
        <w:rPr>
          <w:sz w:val="28"/>
          <w:szCs w:val="28"/>
        </w:rPr>
        <w:t xml:space="preserve">Ивановский </w:t>
      </w:r>
      <w:r w:rsidR="00A53F41" w:rsidRPr="007F0B97">
        <w:rPr>
          <w:sz w:val="28"/>
          <w:szCs w:val="28"/>
        </w:rPr>
        <w:t>сельсовет</w:t>
      </w:r>
    </w:p>
    <w:p w:rsidR="00F53B1C" w:rsidRPr="007F0B97" w:rsidRDefault="00F53B1C" w:rsidP="00A53F41">
      <w:pPr>
        <w:pStyle w:val="a9"/>
        <w:spacing w:before="0" w:beforeAutospacing="0" w:after="0"/>
        <w:ind w:left="5761" w:right="1440"/>
        <w:rPr>
          <w:sz w:val="28"/>
          <w:szCs w:val="28"/>
        </w:rPr>
      </w:pPr>
      <w:r w:rsidRPr="007F0B97">
        <w:rPr>
          <w:sz w:val="28"/>
          <w:szCs w:val="28"/>
        </w:rPr>
        <w:t xml:space="preserve">муниципального района </w:t>
      </w:r>
      <w:r w:rsidR="00A53F41" w:rsidRPr="007F0B97">
        <w:rPr>
          <w:sz w:val="28"/>
          <w:szCs w:val="28"/>
        </w:rPr>
        <w:t>Х</w:t>
      </w:r>
      <w:r w:rsidRPr="007F0B97">
        <w:rPr>
          <w:sz w:val="28"/>
          <w:szCs w:val="28"/>
        </w:rPr>
        <w:t>айбуллинский район Республики Ба</w:t>
      </w:r>
      <w:r w:rsidR="00A53F41" w:rsidRPr="007F0B97">
        <w:rPr>
          <w:sz w:val="28"/>
          <w:szCs w:val="28"/>
        </w:rPr>
        <w:t>ш</w:t>
      </w:r>
      <w:r w:rsidRPr="007F0B97">
        <w:rPr>
          <w:sz w:val="28"/>
          <w:szCs w:val="28"/>
        </w:rPr>
        <w:t>кортостан</w:t>
      </w:r>
    </w:p>
    <w:p w:rsidR="00F53B1C" w:rsidRPr="007F0B97" w:rsidRDefault="000E3E66" w:rsidP="00A53F41">
      <w:pPr>
        <w:pStyle w:val="a9"/>
        <w:spacing w:before="0" w:beforeAutospacing="0" w:after="0"/>
        <w:ind w:left="5812"/>
        <w:rPr>
          <w:sz w:val="28"/>
          <w:szCs w:val="28"/>
        </w:rPr>
      </w:pPr>
      <w:r w:rsidRPr="007F0B97">
        <w:rPr>
          <w:sz w:val="28"/>
          <w:szCs w:val="28"/>
        </w:rPr>
        <w:t>от 23 декабря 2015 г. № 50</w:t>
      </w:r>
    </w:p>
    <w:p w:rsidR="00613507" w:rsidRPr="007F0B97" w:rsidRDefault="00613507" w:rsidP="00613507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3F41" w:rsidRPr="007F0B97" w:rsidRDefault="00A53F41" w:rsidP="0061350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0B97">
        <w:rPr>
          <w:rFonts w:ascii="Times New Roman" w:hAnsi="Times New Roman"/>
          <w:b/>
          <w:sz w:val="28"/>
          <w:szCs w:val="28"/>
        </w:rPr>
        <w:t>Поряд</w:t>
      </w:r>
      <w:r w:rsidR="0054785F" w:rsidRPr="007F0B97">
        <w:rPr>
          <w:rFonts w:ascii="Times New Roman" w:hAnsi="Times New Roman"/>
          <w:b/>
          <w:sz w:val="28"/>
          <w:szCs w:val="28"/>
        </w:rPr>
        <w:t>ок</w:t>
      </w:r>
      <w:r w:rsidRPr="007F0B97">
        <w:rPr>
          <w:rFonts w:ascii="Times New Roman" w:hAnsi="Times New Roman"/>
          <w:b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се</w:t>
      </w:r>
      <w:r w:rsidR="000E3E66" w:rsidRPr="007F0B97">
        <w:rPr>
          <w:rFonts w:ascii="Times New Roman" w:hAnsi="Times New Roman"/>
          <w:b/>
          <w:sz w:val="28"/>
          <w:szCs w:val="28"/>
        </w:rPr>
        <w:t>льского поселения Ивановский</w:t>
      </w:r>
      <w:r w:rsidRPr="007F0B9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613507" w:rsidRPr="007F0B97" w:rsidRDefault="00613507" w:rsidP="00613507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3B1C" w:rsidRPr="007F0B97" w:rsidRDefault="00F53B1C" w:rsidP="00613507">
      <w:pPr>
        <w:pStyle w:val="a9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before="0" w:beforeAutospacing="0" w:after="0"/>
        <w:ind w:left="0" w:right="142" w:firstLine="567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Настоящий Порядок устанавливает процедуру формирования, утверждения и ведения</w:t>
      </w:r>
      <w:r w:rsidR="00613507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планов закупок товаров, работ, услуг для обеспечения нужд </w:t>
      </w:r>
      <w:r w:rsidR="00613507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613507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</w:t>
      </w:r>
      <w:r w:rsidR="00613507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Хайбуллинский район Республики Ба</w:t>
      </w:r>
      <w:r w:rsidR="00613507" w:rsidRPr="007F0B97">
        <w:rPr>
          <w:sz w:val="28"/>
          <w:szCs w:val="28"/>
        </w:rPr>
        <w:t>ш</w:t>
      </w:r>
      <w:r w:rsidRPr="007F0B97">
        <w:rPr>
          <w:sz w:val="28"/>
          <w:szCs w:val="28"/>
        </w:rPr>
        <w:t xml:space="preserve">кортостан в соответствии с Федеральным законом </w:t>
      </w:r>
      <w:r w:rsidR="00613507" w:rsidRPr="007F0B97">
        <w:rPr>
          <w:sz w:val="28"/>
          <w:szCs w:val="28"/>
        </w:rPr>
        <w:t>«</w:t>
      </w:r>
      <w:r w:rsidRPr="007F0B9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13507" w:rsidRPr="007F0B97">
        <w:rPr>
          <w:sz w:val="28"/>
          <w:szCs w:val="28"/>
        </w:rPr>
        <w:t>»</w:t>
      </w:r>
      <w:r w:rsidRPr="007F0B97">
        <w:rPr>
          <w:sz w:val="28"/>
          <w:szCs w:val="28"/>
        </w:rPr>
        <w:t xml:space="preserve"> (далее соответственно - планы закупок, Федеральный закон).</w:t>
      </w:r>
      <w:proofErr w:type="gramEnd"/>
    </w:p>
    <w:p w:rsidR="00F53B1C" w:rsidRPr="007F0B97" w:rsidRDefault="00F53B1C" w:rsidP="00613507">
      <w:pPr>
        <w:pStyle w:val="a9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Планы закупок утверждаются в течение 10 рабочих дней:</w:t>
      </w:r>
    </w:p>
    <w:p w:rsidR="00F53B1C" w:rsidRPr="007F0B97" w:rsidRDefault="00F53B1C" w:rsidP="00613507">
      <w:pPr>
        <w:pStyle w:val="a9"/>
        <w:spacing w:before="0" w:beforeAutospacing="0" w:after="0"/>
        <w:ind w:right="142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а) </w:t>
      </w:r>
      <w:r w:rsidR="00613507" w:rsidRPr="007F0B97">
        <w:rPr>
          <w:sz w:val="28"/>
          <w:szCs w:val="28"/>
        </w:rPr>
        <w:t>муниципальными</w:t>
      </w:r>
      <w:r w:rsidRPr="007F0B97">
        <w:rPr>
          <w:sz w:val="28"/>
          <w:szCs w:val="28"/>
        </w:rPr>
        <w:t xml:space="preserve"> заказчиками, действующими от имени </w:t>
      </w:r>
      <w:r w:rsidR="00613507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613507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</w:t>
      </w:r>
      <w:r w:rsidR="00613507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законодательством;</w:t>
      </w:r>
    </w:p>
    <w:p w:rsidR="00F53B1C" w:rsidRPr="007F0B97" w:rsidRDefault="00F53B1C" w:rsidP="00613507">
      <w:pPr>
        <w:pStyle w:val="a9"/>
        <w:spacing w:before="0" w:beforeAutospacing="0" w:after="0"/>
        <w:ind w:right="142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б) муниципальными бюджетными учреждениями </w:t>
      </w:r>
      <w:r w:rsidR="007611B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Башкортостан, за исключением закупок, осуществляемых в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соответствии с частями 2 и </w:t>
      </w:r>
      <w:r w:rsidR="007611BB" w:rsidRPr="007F0B97">
        <w:rPr>
          <w:sz w:val="28"/>
          <w:szCs w:val="28"/>
        </w:rPr>
        <w:t>6</w:t>
      </w:r>
      <w:r w:rsidRPr="007F0B97">
        <w:rPr>
          <w:sz w:val="28"/>
          <w:szCs w:val="28"/>
        </w:rPr>
        <w:t xml:space="preserve"> статьи 15 Федерального закона, - после утверждения планов финансово-хозяйственной деятельности;</w:t>
      </w:r>
    </w:p>
    <w:p w:rsidR="00F53B1C" w:rsidRPr="007F0B97" w:rsidRDefault="00F53B1C" w:rsidP="007611BB">
      <w:pPr>
        <w:pStyle w:val="a9"/>
        <w:spacing w:before="0" w:beforeAutospacing="0" w:after="0"/>
        <w:ind w:right="142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в} муниципальными автономными учреждениями </w:t>
      </w:r>
      <w:r w:rsidR="007611B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</w:t>
      </w:r>
      <w:r w:rsidR="007611BB" w:rsidRPr="007F0B97">
        <w:rPr>
          <w:sz w:val="28"/>
          <w:szCs w:val="28"/>
        </w:rPr>
        <w:t>ш</w:t>
      </w:r>
      <w:r w:rsidRPr="007F0B97">
        <w:rPr>
          <w:sz w:val="28"/>
          <w:szCs w:val="28"/>
        </w:rPr>
        <w:t>кортостан, муниципальн</w:t>
      </w:r>
      <w:r w:rsidR="007611BB" w:rsidRPr="007F0B97">
        <w:rPr>
          <w:sz w:val="28"/>
          <w:szCs w:val="28"/>
        </w:rPr>
        <w:t>ы</w:t>
      </w:r>
      <w:r w:rsidRPr="007F0B97">
        <w:rPr>
          <w:sz w:val="28"/>
          <w:szCs w:val="28"/>
        </w:rPr>
        <w:t>ми унитарными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предприятиями </w:t>
      </w:r>
      <w:r w:rsidR="007611B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 в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случае, предусмотренном частью 4 статьи</w:t>
      </w:r>
      <w:r w:rsidR="007611BB" w:rsidRPr="007F0B97">
        <w:rPr>
          <w:sz w:val="28"/>
          <w:szCs w:val="28"/>
        </w:rPr>
        <w:t xml:space="preserve"> 1</w:t>
      </w:r>
      <w:r w:rsidRPr="007F0B97">
        <w:rPr>
          <w:sz w:val="28"/>
          <w:szCs w:val="28"/>
        </w:rPr>
        <w:t xml:space="preserve">5 Федерального закона, </w:t>
      </w:r>
      <w:proofErr w:type="gramStart"/>
      <w:r w:rsidRPr="007F0B97">
        <w:rPr>
          <w:sz w:val="28"/>
          <w:szCs w:val="28"/>
        </w:rPr>
        <w:t>-п</w:t>
      </w:r>
      <w:proofErr w:type="gramEnd"/>
      <w:r w:rsidRPr="007F0B97">
        <w:rPr>
          <w:sz w:val="28"/>
          <w:szCs w:val="28"/>
        </w:rPr>
        <w:t>осле</w:t>
      </w:r>
      <w:r w:rsid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заключения</w:t>
      </w:r>
      <w:r w:rsid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соглашений о предоставлении субсидий на осуществление капитальных вложений в объекты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капитального строительства муниципальной собственности</w:t>
      </w:r>
      <w:r w:rsidR="007611BB" w:rsidRPr="007F0B97">
        <w:rPr>
          <w:sz w:val="28"/>
          <w:szCs w:val="28"/>
        </w:rPr>
        <w:t xml:space="preserve"> 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Хайбуллинский район Республики Башкортостан или приобретение объектов недвижимого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имущества в муниципальную собственность </w:t>
      </w:r>
      <w:r w:rsidR="007611B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Республики Башкортостан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F53B1C" w:rsidRPr="007F0B97" w:rsidRDefault="00F53B1C" w:rsidP="007611BB">
      <w:pPr>
        <w:pStyle w:val="a9"/>
        <w:spacing w:before="0" w:beforeAutospacing="0" w:after="0"/>
        <w:ind w:right="142" w:firstLine="647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 xml:space="preserve">г) </w:t>
      </w:r>
      <w:r w:rsidR="007611BB" w:rsidRPr="007F0B97">
        <w:rPr>
          <w:sz w:val="28"/>
          <w:szCs w:val="28"/>
        </w:rPr>
        <w:t xml:space="preserve">муниципальными </w:t>
      </w:r>
      <w:r w:rsidRPr="007F0B97">
        <w:rPr>
          <w:sz w:val="28"/>
          <w:szCs w:val="28"/>
        </w:rPr>
        <w:t>бюджетными учреждениями</w:t>
      </w:r>
      <w:r w:rsidR="007611BB" w:rsidRPr="007F0B97">
        <w:rPr>
          <w:sz w:val="28"/>
          <w:szCs w:val="28"/>
        </w:rPr>
        <w:t xml:space="preserve"> 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 район Республики </w:t>
      </w:r>
      <w:r w:rsidRPr="007F0B97">
        <w:rPr>
          <w:sz w:val="28"/>
          <w:szCs w:val="28"/>
        </w:rPr>
        <w:lastRenderedPageBreak/>
        <w:t>Башкортостан, муниципальными автономными учреждениями</w:t>
      </w:r>
      <w:r w:rsidR="007611BB" w:rsidRPr="007F0B97">
        <w:rPr>
          <w:sz w:val="28"/>
          <w:szCs w:val="28"/>
        </w:rPr>
        <w:t xml:space="preserve"> 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 район Республики Баш</w:t>
      </w:r>
      <w:r w:rsidR="007611BB" w:rsidRPr="007F0B97">
        <w:rPr>
          <w:sz w:val="28"/>
          <w:szCs w:val="28"/>
        </w:rPr>
        <w:t>к</w:t>
      </w:r>
      <w:r w:rsidRPr="007F0B97">
        <w:rPr>
          <w:sz w:val="28"/>
          <w:szCs w:val="28"/>
        </w:rPr>
        <w:t xml:space="preserve">ортостан, муниципальными унитарными предприятиями </w:t>
      </w:r>
      <w:r w:rsidR="007611B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Башкортостан, осуществляющими закупки в рамках переданных им</w:t>
      </w:r>
      <w:r w:rsidR="007611BB" w:rsidRPr="007F0B97">
        <w:rPr>
          <w:sz w:val="28"/>
          <w:szCs w:val="28"/>
        </w:rPr>
        <w:t xml:space="preserve"> Администрацией </w:t>
      </w:r>
      <w:r w:rsidRPr="007F0B97">
        <w:rPr>
          <w:sz w:val="28"/>
          <w:szCs w:val="28"/>
        </w:rPr>
        <w:t xml:space="preserve"> </w:t>
      </w:r>
      <w:r w:rsidR="007611B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Башкортостан полномочий муниципального заказчика</w:t>
      </w:r>
      <w:proofErr w:type="gramEnd"/>
      <w:r w:rsidRPr="007F0B97">
        <w:rPr>
          <w:sz w:val="28"/>
          <w:szCs w:val="28"/>
        </w:rPr>
        <w:t xml:space="preserve"> </w:t>
      </w:r>
      <w:proofErr w:type="gramStart"/>
      <w:r w:rsidRPr="007F0B97">
        <w:rPr>
          <w:sz w:val="28"/>
          <w:szCs w:val="28"/>
        </w:rPr>
        <w:t>по заключению и исполнению от имени</w:t>
      </w:r>
      <w:r w:rsidR="007611BB" w:rsidRPr="007F0B97">
        <w:rPr>
          <w:sz w:val="28"/>
          <w:szCs w:val="28"/>
        </w:rPr>
        <w:t xml:space="preserve"> сельского поселения </w:t>
      </w:r>
      <w:r w:rsidR="000E3E66" w:rsidRPr="007F0B97">
        <w:rPr>
          <w:sz w:val="28"/>
          <w:szCs w:val="28"/>
        </w:rPr>
        <w:t>Ивановский</w:t>
      </w:r>
      <w:r w:rsidR="007611B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 муниципальн</w:t>
      </w:r>
      <w:r w:rsidR="00257B2B" w:rsidRPr="007F0B97">
        <w:rPr>
          <w:sz w:val="28"/>
          <w:szCs w:val="28"/>
        </w:rPr>
        <w:t xml:space="preserve">ых 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контрактов от лица указанных органов, в случаях, предусмотренных частью </w:t>
      </w:r>
      <w:r w:rsidR="007611BB" w:rsidRPr="007F0B97">
        <w:rPr>
          <w:sz w:val="28"/>
          <w:szCs w:val="28"/>
        </w:rPr>
        <w:t>6</w:t>
      </w:r>
      <w:r w:rsidRPr="007F0B97">
        <w:rPr>
          <w:sz w:val="28"/>
          <w:szCs w:val="28"/>
        </w:rPr>
        <w:t xml:space="preserve"> статьи</w:t>
      </w:r>
      <w:r w:rsidR="007611BB" w:rsidRPr="007F0B97">
        <w:rPr>
          <w:sz w:val="28"/>
          <w:szCs w:val="28"/>
        </w:rPr>
        <w:t xml:space="preserve"> 1</w:t>
      </w:r>
      <w:r w:rsidRPr="007F0B97">
        <w:rPr>
          <w:sz w:val="28"/>
          <w:szCs w:val="28"/>
        </w:rPr>
        <w:t>5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Федерального закона, - со для доведения на соответствующий лицевой счет по переданным</w:t>
      </w:r>
      <w:r w:rsidR="007611B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полномочиям объема прав в денежном выражении на принятие и (или) исполнение</w:t>
      </w:r>
      <w:proofErr w:type="gramEnd"/>
    </w:p>
    <w:p w:rsidR="00F53B1C" w:rsidRPr="007F0B97" w:rsidRDefault="00F53B1C" w:rsidP="00257B2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обязательств в соответствии с бюджетным законодательством.</w:t>
      </w:r>
    </w:p>
    <w:p w:rsidR="00257B2B" w:rsidRPr="007F0B97" w:rsidRDefault="00F53B1C" w:rsidP="00257B2B">
      <w:pPr>
        <w:pStyle w:val="a9"/>
        <w:spacing w:before="0" w:beforeAutospacing="0" w:after="0"/>
        <w:ind w:left="142" w:right="142"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З.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  <w:r w:rsidR="00257B2B" w:rsidRPr="007F0B97">
        <w:rPr>
          <w:sz w:val="28"/>
          <w:szCs w:val="28"/>
        </w:rPr>
        <w:t xml:space="preserve"> </w:t>
      </w:r>
    </w:p>
    <w:p w:rsidR="00F53B1C" w:rsidRPr="007F0B97" w:rsidRDefault="00F53B1C" w:rsidP="00257B2B">
      <w:pPr>
        <w:pStyle w:val="a9"/>
        <w:spacing w:before="0" w:beforeAutospacing="0" w:after="0"/>
        <w:ind w:left="142" w:right="142"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а} муниципальные заказчики в сроки, установленные главными распорядителями средств бюджета </w:t>
      </w:r>
      <w:r w:rsidR="00257B2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257B2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 xml:space="preserve">муниципального района Хайбуллинский район Республики Башкортостан (далее </w:t>
      </w:r>
      <w:proofErr w:type="gramStart"/>
      <w:r w:rsidRPr="007F0B97">
        <w:rPr>
          <w:sz w:val="28"/>
          <w:szCs w:val="28"/>
        </w:rPr>
        <w:t>-г</w:t>
      </w:r>
      <w:proofErr w:type="gramEnd"/>
      <w:r w:rsidRPr="007F0B97">
        <w:rPr>
          <w:sz w:val="28"/>
          <w:szCs w:val="28"/>
        </w:rPr>
        <w:t>лавные распорядители):</w:t>
      </w:r>
    </w:p>
    <w:p w:rsidR="00F53B1C" w:rsidRPr="007F0B97" w:rsidRDefault="00F53B1C" w:rsidP="00257B2B">
      <w:pPr>
        <w:pStyle w:val="a9"/>
        <w:spacing w:before="0" w:beforeAutospacing="0" w:after="0"/>
        <w:ind w:right="142"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формируют планы закупок исходя из це</w:t>
      </w:r>
      <w:r w:rsidR="00257B2B" w:rsidRPr="007F0B97">
        <w:rPr>
          <w:sz w:val="28"/>
          <w:szCs w:val="28"/>
        </w:rPr>
        <w:t>л</w:t>
      </w:r>
      <w:r w:rsidRPr="007F0B97">
        <w:rPr>
          <w:sz w:val="28"/>
          <w:szCs w:val="28"/>
        </w:rPr>
        <w:t>ей осуществления закупок, определенных с учетом положений статьи 13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закупок;</w:t>
      </w:r>
    </w:p>
    <w:p w:rsidR="00F53B1C" w:rsidRPr="007F0B97" w:rsidRDefault="00F53B1C" w:rsidP="007F0B97">
      <w:pPr>
        <w:pStyle w:val="a9"/>
        <w:spacing w:before="0" w:beforeAutospacing="0" w:after="0"/>
        <w:ind w:right="142" w:firstLine="567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корректируют при необходимости по согласованию с главными распорядителями планы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закупок в процессе составления проектов бюджетных смет и</w:t>
      </w:r>
      <w:r w:rsid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представления главными</w:t>
      </w:r>
      <w:r w:rsid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распорядителями при составлении проекта решения Совета </w:t>
      </w:r>
      <w:r w:rsidR="00257B2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257B2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Хайбуллинский район Республики Башкортостан о бюджете </w:t>
      </w:r>
      <w:r w:rsidR="00257B2B" w:rsidRPr="007F0B97">
        <w:rPr>
          <w:sz w:val="28"/>
          <w:szCs w:val="28"/>
        </w:rPr>
        <w:t xml:space="preserve">сельского поселения </w:t>
      </w:r>
      <w:r w:rsidR="000E3E66" w:rsidRPr="007F0B97">
        <w:rPr>
          <w:sz w:val="28"/>
          <w:szCs w:val="28"/>
        </w:rPr>
        <w:t>Ивановский</w:t>
      </w:r>
      <w:r w:rsidR="00257B2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Хайбуллинский район Республики Башкортостан на очередной финансовый год и плановый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период обоснований бюджетных ассигнований на осуществление закупок</w:t>
      </w:r>
      <w:proofErr w:type="gramEnd"/>
      <w:r w:rsidRPr="007F0B97">
        <w:rPr>
          <w:sz w:val="28"/>
          <w:szCs w:val="28"/>
        </w:rPr>
        <w:t xml:space="preserve"> в соответствии с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бюджетным законодательством;</w:t>
      </w:r>
    </w:p>
    <w:p w:rsidR="00F53B1C" w:rsidRPr="007F0B97" w:rsidRDefault="00F53B1C" w:rsidP="00257B2B">
      <w:pPr>
        <w:pStyle w:val="a9"/>
        <w:spacing w:before="0" w:beforeAutospacing="0" w:after="0"/>
        <w:ind w:right="142" w:firstLine="64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законодательствам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F53B1C" w:rsidRPr="007F0B97" w:rsidRDefault="00F53B1C" w:rsidP="00257B2B">
      <w:pPr>
        <w:pStyle w:val="a9"/>
        <w:spacing w:before="0" w:beforeAutospacing="0" w:after="0"/>
        <w:ind w:right="142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б</w:t>
      </w:r>
      <w:r w:rsidR="00257B2B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учреждения, указанные в подпункте "б" пункта 2 настоящего Порядка, в сроки,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установленные </w:t>
      </w:r>
      <w:r w:rsidR="00257B2B" w:rsidRPr="007F0B97">
        <w:rPr>
          <w:sz w:val="28"/>
          <w:szCs w:val="28"/>
        </w:rPr>
        <w:t xml:space="preserve">Администрацией сельского поселения </w:t>
      </w:r>
      <w:r w:rsidR="000E3E66" w:rsidRPr="007F0B97">
        <w:rPr>
          <w:sz w:val="28"/>
          <w:szCs w:val="28"/>
        </w:rPr>
        <w:t>Ивановский</w:t>
      </w:r>
      <w:r w:rsidR="00257B2B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 район</w:t>
      </w:r>
      <w:r w:rsidR="00257B2B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Республики Башкортостан, осуществляющ</w:t>
      </w:r>
      <w:r w:rsidR="00257B2B" w:rsidRPr="007F0B97">
        <w:rPr>
          <w:sz w:val="28"/>
          <w:szCs w:val="28"/>
        </w:rPr>
        <w:t>ей</w:t>
      </w:r>
      <w:r w:rsidRPr="007F0B97">
        <w:rPr>
          <w:sz w:val="28"/>
          <w:szCs w:val="28"/>
        </w:rPr>
        <w:t xml:space="preserve"> функции и полномочия их учредителя:</w:t>
      </w:r>
    </w:p>
    <w:p w:rsidR="00F53B1C" w:rsidRPr="007F0B97" w:rsidRDefault="00F53B1C" w:rsidP="002E6B49">
      <w:pPr>
        <w:pStyle w:val="a9"/>
        <w:spacing w:before="0" w:beforeAutospacing="0" w:after="0"/>
        <w:ind w:right="142" w:firstLine="567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формируют планы закупок при планировании в соответствии с законодательством их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финансово-хозяйственной деятельности и представляют их не позднее 1 июля текущего года</w:t>
      </w:r>
      <w:r w:rsidR="002E6B49" w:rsidRPr="007F0B97">
        <w:rPr>
          <w:sz w:val="28"/>
          <w:szCs w:val="28"/>
        </w:rPr>
        <w:t xml:space="preserve"> в Администрацию сельского поселения </w:t>
      </w:r>
      <w:r w:rsidR="000E3E66" w:rsidRPr="007F0B97">
        <w:rPr>
          <w:sz w:val="28"/>
          <w:szCs w:val="28"/>
        </w:rPr>
        <w:t>Ивановский</w:t>
      </w:r>
      <w:r w:rsidR="002E6B49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 район Республики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lastRenderedPageBreak/>
        <w:t>Башкортостан, осуществляющ</w:t>
      </w:r>
      <w:r w:rsidR="00F26BE0" w:rsidRPr="007F0B97">
        <w:rPr>
          <w:sz w:val="28"/>
          <w:szCs w:val="28"/>
        </w:rPr>
        <w:t>ую</w:t>
      </w:r>
      <w:r w:rsidRPr="007F0B97">
        <w:rPr>
          <w:sz w:val="28"/>
          <w:szCs w:val="28"/>
        </w:rPr>
        <w:t xml:space="preserve"> функции и полномочия их учредителя, для учета при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формировании обоснований бюджетных ассигнований в соответствии с бюджетным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законодательством;</w:t>
      </w:r>
      <w:proofErr w:type="gramEnd"/>
    </w:p>
    <w:p w:rsidR="00F53B1C" w:rsidRPr="007F0B97" w:rsidRDefault="00F53B1C" w:rsidP="002E6B49">
      <w:pPr>
        <w:pStyle w:val="a9"/>
        <w:spacing w:before="0" w:beforeAutospacing="0" w:after="0"/>
        <w:ind w:right="142" w:firstLine="64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корректируют при необходимости по согласованию с </w:t>
      </w:r>
      <w:r w:rsidR="002E6B49" w:rsidRPr="007F0B97">
        <w:rPr>
          <w:sz w:val="28"/>
          <w:szCs w:val="28"/>
        </w:rPr>
        <w:t xml:space="preserve">Администрацией сельского поселения </w:t>
      </w:r>
      <w:r w:rsidR="000E3E66" w:rsidRPr="007F0B97">
        <w:rPr>
          <w:sz w:val="28"/>
          <w:szCs w:val="28"/>
        </w:rPr>
        <w:t>Ивановский</w:t>
      </w:r>
      <w:r w:rsidR="002E6B49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 район Республики Башкортостан, осуществляющ</w:t>
      </w:r>
      <w:r w:rsidR="002E6B49" w:rsidRPr="007F0B97">
        <w:rPr>
          <w:sz w:val="28"/>
          <w:szCs w:val="28"/>
        </w:rPr>
        <w:t>ей</w:t>
      </w:r>
      <w:r w:rsidRPr="007F0B97">
        <w:rPr>
          <w:sz w:val="28"/>
          <w:szCs w:val="28"/>
        </w:rPr>
        <w:t xml:space="preserve"> функции и полномочия их учредителя, планы закупок в процессе составления проектов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планов их финансово-хозяйственной деятельности и представлении в соответствии с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бюджетным законодательством обоснований бюджетных ассигнований;</w:t>
      </w:r>
    </w:p>
    <w:p w:rsidR="00F53B1C" w:rsidRPr="007F0B97" w:rsidRDefault="00F53B1C" w:rsidP="002E6B49">
      <w:pPr>
        <w:pStyle w:val="a9"/>
        <w:spacing w:before="0" w:beforeAutospacing="0" w:after="0"/>
        <w:ind w:right="142" w:firstLine="64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</w:t>
      </w:r>
      <w:r w:rsidR="002E6B49" w:rsidRPr="007F0B97">
        <w:rPr>
          <w:sz w:val="28"/>
          <w:szCs w:val="28"/>
        </w:rPr>
        <w:t xml:space="preserve">Администрацию сельского поселения </w:t>
      </w:r>
      <w:r w:rsidR="000E3E66" w:rsidRPr="007F0B97">
        <w:rPr>
          <w:sz w:val="28"/>
          <w:szCs w:val="28"/>
        </w:rPr>
        <w:t>Ивановский</w:t>
      </w:r>
      <w:r w:rsidR="002E6B49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Башкортостан,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осуществляющ</w:t>
      </w:r>
      <w:r w:rsidR="002E6B49" w:rsidRPr="007F0B97">
        <w:rPr>
          <w:sz w:val="28"/>
          <w:szCs w:val="28"/>
        </w:rPr>
        <w:t>ую</w:t>
      </w:r>
      <w:r w:rsidRPr="007F0B97">
        <w:rPr>
          <w:sz w:val="28"/>
          <w:szCs w:val="28"/>
        </w:rPr>
        <w:t xml:space="preserve"> функции и полномочия их учредителя;</w:t>
      </w:r>
    </w:p>
    <w:p w:rsidR="00F53B1C" w:rsidRPr="007F0B97" w:rsidRDefault="00F53B1C" w:rsidP="002E6B49">
      <w:pPr>
        <w:pStyle w:val="a9"/>
        <w:spacing w:before="0" w:beforeAutospacing="0" w:after="0"/>
        <w:ind w:right="142" w:firstLine="646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в) юридические лица, указанные в подпункте "в" пункта 2 настоящего Порядка: формируют планы закупок в сроки, установленные главными распорядителями, после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принятия решений (согласования проектов решений) о предоставлении субсидий на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осуществление капитальных вложений;</w:t>
      </w:r>
    </w:p>
    <w:p w:rsidR="00F53B1C" w:rsidRPr="007F0B97" w:rsidRDefault="00F53B1C" w:rsidP="002E6B49">
      <w:pPr>
        <w:pStyle w:val="a9"/>
        <w:spacing w:before="0" w:beforeAutospacing="0" w:after="0"/>
        <w:ind w:right="142" w:firstLine="64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F53B1C" w:rsidRPr="007F0B97" w:rsidRDefault="00F53B1C" w:rsidP="00F042A5">
      <w:pPr>
        <w:pStyle w:val="a9"/>
        <w:spacing w:before="0" w:beforeAutospacing="0" w:after="0"/>
        <w:ind w:left="646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г) юридические лица, указанные в подпункте "г" пункта 2 настоящего Порядка:</w:t>
      </w:r>
    </w:p>
    <w:p w:rsidR="00F53B1C" w:rsidRPr="007F0B97" w:rsidRDefault="00F53B1C" w:rsidP="002E6B49">
      <w:pPr>
        <w:pStyle w:val="a9"/>
        <w:spacing w:before="0" w:beforeAutospacing="0" w:after="0"/>
        <w:ind w:right="142" w:firstLine="647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инвестиций в объекты капитального строительства</w:t>
      </w:r>
      <w:r w:rsid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муниципальной собственности</w:t>
      </w:r>
      <w:r w:rsidR="007F0B97">
        <w:rPr>
          <w:sz w:val="28"/>
          <w:szCs w:val="28"/>
        </w:rPr>
        <w:t xml:space="preserve"> </w:t>
      </w:r>
      <w:r w:rsidR="002E6B49" w:rsidRPr="007F0B97">
        <w:rPr>
          <w:sz w:val="28"/>
          <w:szCs w:val="28"/>
        </w:rPr>
        <w:t>се</w:t>
      </w:r>
      <w:r w:rsidR="001E5AF7" w:rsidRPr="007F0B97">
        <w:rPr>
          <w:sz w:val="28"/>
          <w:szCs w:val="28"/>
        </w:rPr>
        <w:t>льского поселения Ивановский</w:t>
      </w:r>
      <w:r w:rsidR="002E6B49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 или приобретении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 xml:space="preserve">объектов недвижимого имущества в муниципальную собственность </w:t>
      </w:r>
      <w:r w:rsidR="002E6B49" w:rsidRPr="007F0B97">
        <w:rPr>
          <w:sz w:val="28"/>
          <w:szCs w:val="28"/>
        </w:rPr>
        <w:t xml:space="preserve">сельского поселения </w:t>
      </w:r>
      <w:r w:rsidR="004570E9" w:rsidRPr="007F0B97">
        <w:rPr>
          <w:sz w:val="28"/>
          <w:szCs w:val="28"/>
        </w:rPr>
        <w:t>Ивановский</w:t>
      </w:r>
      <w:r w:rsidR="002E6B49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Башкортостан;</w:t>
      </w:r>
      <w:proofErr w:type="gramEnd"/>
    </w:p>
    <w:p w:rsidR="00F53B1C" w:rsidRPr="007F0B97" w:rsidRDefault="00F53B1C" w:rsidP="002E6B49">
      <w:pPr>
        <w:pStyle w:val="a9"/>
        <w:spacing w:before="0" w:beforeAutospacing="0" w:after="0"/>
        <w:ind w:right="142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уточняют при необходимости планы закупок, после их уточнения и доведения на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соответствующий лицевой счет по -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планы закупок.</w:t>
      </w:r>
    </w:p>
    <w:p w:rsidR="00F53B1C" w:rsidRPr="007F0B97" w:rsidRDefault="00F53B1C" w:rsidP="00F042A5">
      <w:pPr>
        <w:pStyle w:val="a9"/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План закупок на очередной финансовый год и плановый период разрабатывается</w:t>
      </w:r>
      <w:r w:rsidR="002E6B49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путем изменения параметров очередного года и первого года планового периода</w:t>
      </w:r>
      <w:r w:rsidR="002E6B49" w:rsidRPr="007F0B97">
        <w:rPr>
          <w:sz w:val="28"/>
          <w:szCs w:val="28"/>
        </w:rPr>
        <w:t xml:space="preserve">, </w:t>
      </w:r>
      <w:r w:rsidRPr="007F0B97">
        <w:rPr>
          <w:sz w:val="28"/>
          <w:szCs w:val="28"/>
        </w:rPr>
        <w:t>утвержденного плана закупок и добавления к ним параметров 2--го года планового периода.</w:t>
      </w:r>
    </w:p>
    <w:p w:rsidR="00F53B1C" w:rsidRPr="007F0B97" w:rsidRDefault="00F26BE0" w:rsidP="00F26BE0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5. </w:t>
      </w:r>
      <w:r w:rsidR="00F53B1C" w:rsidRPr="007F0B97">
        <w:rPr>
          <w:sz w:val="28"/>
          <w:szCs w:val="28"/>
        </w:rPr>
        <w:t xml:space="preserve">Планы закупок формируются на срок, на который составляется решение Совета </w:t>
      </w:r>
      <w:r w:rsidRPr="007F0B97">
        <w:rPr>
          <w:sz w:val="28"/>
          <w:szCs w:val="28"/>
        </w:rPr>
        <w:t>сельского поселения</w:t>
      </w:r>
      <w:r w:rsidR="004570E9" w:rsidRPr="007F0B97">
        <w:rPr>
          <w:sz w:val="28"/>
          <w:szCs w:val="28"/>
        </w:rPr>
        <w:t xml:space="preserve"> Ивановский</w:t>
      </w:r>
      <w:r w:rsidRPr="007F0B97">
        <w:rPr>
          <w:sz w:val="28"/>
          <w:szCs w:val="28"/>
        </w:rPr>
        <w:t xml:space="preserve"> сельсовет </w:t>
      </w:r>
      <w:r w:rsidR="00F53B1C" w:rsidRPr="007F0B97">
        <w:rPr>
          <w:sz w:val="28"/>
          <w:szCs w:val="28"/>
        </w:rPr>
        <w:t>мун</w:t>
      </w:r>
      <w:r w:rsidRPr="007F0B97">
        <w:rPr>
          <w:sz w:val="28"/>
          <w:szCs w:val="28"/>
        </w:rPr>
        <w:t>иципального района Хайбуллински</w:t>
      </w:r>
      <w:r w:rsidR="00F53B1C" w:rsidRPr="007F0B97">
        <w:rPr>
          <w:sz w:val="28"/>
          <w:szCs w:val="28"/>
        </w:rPr>
        <w:t>й район Республики Башкортостан о бюджете</w:t>
      </w:r>
      <w:r w:rsidRPr="007F0B97">
        <w:rPr>
          <w:sz w:val="28"/>
          <w:szCs w:val="28"/>
        </w:rPr>
        <w:t xml:space="preserve"> сельского поселения </w:t>
      </w:r>
      <w:r w:rsidR="004570E9" w:rsidRPr="007F0B97">
        <w:rPr>
          <w:sz w:val="28"/>
          <w:szCs w:val="28"/>
        </w:rPr>
        <w:t>Ивановский</w:t>
      </w:r>
      <w:r w:rsidRPr="007F0B97">
        <w:rPr>
          <w:sz w:val="28"/>
          <w:szCs w:val="28"/>
        </w:rPr>
        <w:t xml:space="preserve"> сельсовет муниципального района Хайбулл</w:t>
      </w:r>
      <w:r w:rsidR="00F53B1C" w:rsidRPr="007F0B97">
        <w:rPr>
          <w:sz w:val="28"/>
          <w:szCs w:val="28"/>
        </w:rPr>
        <w:t>инский район Республики Башкортостан на очередной финансовый год и плановый период.</w:t>
      </w:r>
    </w:p>
    <w:p w:rsidR="00F53B1C" w:rsidRPr="007F0B97" w:rsidRDefault="00F26BE0" w:rsidP="00F042A5">
      <w:pPr>
        <w:pStyle w:val="a9"/>
        <w:spacing w:before="0" w:beforeAutospacing="0" w:after="0"/>
        <w:ind w:firstLine="578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6</w:t>
      </w:r>
      <w:r w:rsidR="00F53B1C" w:rsidRPr="007F0B97">
        <w:rPr>
          <w:sz w:val="28"/>
          <w:szCs w:val="28"/>
        </w:rPr>
        <w:t xml:space="preserve">. В планы закупок муниципальных заказчиков в соответствии с бюджетным законодательством, а также в планы закупок юридических лиц, указанных в </w:t>
      </w:r>
      <w:r w:rsidR="00F53B1C" w:rsidRPr="007F0B97">
        <w:rPr>
          <w:sz w:val="28"/>
          <w:szCs w:val="28"/>
        </w:rPr>
        <w:lastRenderedPageBreak/>
        <w:t xml:space="preserve">подпунктах "б" и "а" пункта 2 настоящего Порядка, включается </w:t>
      </w:r>
      <w:proofErr w:type="gramStart"/>
      <w:r w:rsidR="00F53B1C" w:rsidRPr="007F0B97">
        <w:rPr>
          <w:sz w:val="28"/>
          <w:szCs w:val="28"/>
        </w:rPr>
        <w:t>информация</w:t>
      </w:r>
      <w:proofErr w:type="gramEnd"/>
      <w:r w:rsidR="00F53B1C" w:rsidRPr="007F0B97">
        <w:rPr>
          <w:sz w:val="28"/>
          <w:szCs w:val="28"/>
        </w:rPr>
        <w:t xml:space="preserve"> а закупках, осуществление которых планируется по истечении планового периода. В э</w:t>
      </w:r>
      <w:r w:rsidRPr="007F0B97">
        <w:rPr>
          <w:sz w:val="28"/>
          <w:szCs w:val="28"/>
        </w:rPr>
        <w:t>т</w:t>
      </w:r>
      <w:r w:rsidR="00F53B1C" w:rsidRPr="007F0B97">
        <w:rPr>
          <w:sz w:val="28"/>
          <w:szCs w:val="28"/>
        </w:rPr>
        <w:t>ом случае информа</w:t>
      </w:r>
      <w:r w:rsidRPr="007F0B97">
        <w:rPr>
          <w:sz w:val="28"/>
          <w:szCs w:val="28"/>
        </w:rPr>
        <w:t>ци</w:t>
      </w:r>
      <w:r w:rsidR="00F53B1C" w:rsidRPr="007F0B97">
        <w:rPr>
          <w:sz w:val="28"/>
          <w:szCs w:val="28"/>
        </w:rPr>
        <w:t>я вносится в планы закупок на весь срок планируемых закупок.</w:t>
      </w:r>
    </w:p>
    <w:p w:rsidR="00F53B1C" w:rsidRPr="007F0B97" w:rsidRDefault="00F26BE0" w:rsidP="00F26BE0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7. </w:t>
      </w:r>
      <w:r w:rsidR="00F53B1C" w:rsidRPr="007F0B97">
        <w:rPr>
          <w:sz w:val="28"/>
          <w:szCs w:val="28"/>
        </w:rPr>
        <w:t>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 xml:space="preserve">а} приведение планов закупок в соответствие с утвержденными изменениями целей осуществления закупок, определенных с учетам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F26BE0" w:rsidRPr="007F0B97">
        <w:rPr>
          <w:sz w:val="28"/>
          <w:szCs w:val="28"/>
        </w:rPr>
        <w:t xml:space="preserve">Администрации сельского поселения </w:t>
      </w:r>
      <w:r w:rsidR="004570E9" w:rsidRPr="007F0B97">
        <w:rPr>
          <w:sz w:val="28"/>
          <w:szCs w:val="28"/>
        </w:rPr>
        <w:t>Ивановский</w:t>
      </w:r>
      <w:r w:rsidR="00F26BE0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</w:t>
      </w:r>
      <w:r w:rsidR="00F26BE0" w:rsidRPr="007F0B97">
        <w:rPr>
          <w:sz w:val="28"/>
          <w:szCs w:val="28"/>
        </w:rPr>
        <w:t>Хайбуллинский</w:t>
      </w:r>
      <w:r w:rsidRPr="007F0B97">
        <w:rPr>
          <w:sz w:val="28"/>
          <w:szCs w:val="28"/>
        </w:rPr>
        <w:t xml:space="preserve"> район Республики Башкортостан;</w:t>
      </w:r>
      <w:proofErr w:type="gramEnd"/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 xml:space="preserve">б} приведение планов закупок в соответствие с изменением в решение Совета </w:t>
      </w:r>
      <w:r w:rsidR="00F26BE0" w:rsidRPr="007F0B97">
        <w:rPr>
          <w:sz w:val="28"/>
          <w:szCs w:val="28"/>
        </w:rPr>
        <w:t xml:space="preserve">сельского поселения </w:t>
      </w:r>
      <w:r w:rsidR="004570E9" w:rsidRPr="007F0B97">
        <w:rPr>
          <w:sz w:val="28"/>
          <w:szCs w:val="28"/>
        </w:rPr>
        <w:t>Ивановский</w:t>
      </w:r>
      <w:r w:rsidR="00F26BE0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 xml:space="preserve">муниципального района </w:t>
      </w:r>
      <w:r w:rsidR="00F26BE0" w:rsidRPr="007F0B97">
        <w:rPr>
          <w:sz w:val="28"/>
          <w:szCs w:val="28"/>
        </w:rPr>
        <w:t>Хайбуллинский</w:t>
      </w:r>
      <w:r w:rsidRPr="007F0B97">
        <w:rPr>
          <w:sz w:val="28"/>
          <w:szCs w:val="28"/>
        </w:rPr>
        <w:t xml:space="preserve"> район Республики Башкортостан о бюджете </w:t>
      </w:r>
      <w:r w:rsidR="00F26BE0" w:rsidRPr="007F0B97">
        <w:rPr>
          <w:sz w:val="28"/>
          <w:szCs w:val="28"/>
        </w:rPr>
        <w:t xml:space="preserve">сельского поселения </w:t>
      </w:r>
      <w:r w:rsidR="004570E9" w:rsidRPr="007F0B97">
        <w:rPr>
          <w:sz w:val="28"/>
          <w:szCs w:val="28"/>
        </w:rPr>
        <w:t>Ивановский</w:t>
      </w:r>
      <w:r w:rsidR="00F26BE0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 на текущий финансовый год и плановый период;</w:t>
      </w:r>
      <w:proofErr w:type="gramEnd"/>
    </w:p>
    <w:p w:rsidR="00F53B1C" w:rsidRPr="007F0B97" w:rsidRDefault="00F26BE0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в) реализация</w:t>
      </w:r>
      <w:r w:rsidR="00F53B1C" w:rsidRPr="007F0B97">
        <w:rPr>
          <w:sz w:val="28"/>
          <w:szCs w:val="28"/>
        </w:rPr>
        <w:t xml:space="preserve">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решений, постановлений главы Администрации </w:t>
      </w:r>
      <w:r w:rsidRPr="007F0B97">
        <w:rPr>
          <w:sz w:val="28"/>
          <w:szCs w:val="28"/>
        </w:rPr>
        <w:t xml:space="preserve">сельского поселения </w:t>
      </w:r>
      <w:r w:rsidR="004570E9" w:rsidRPr="007F0B97">
        <w:rPr>
          <w:sz w:val="28"/>
          <w:szCs w:val="28"/>
        </w:rPr>
        <w:t>Ивановский</w:t>
      </w:r>
      <w:r w:rsidRPr="007F0B97">
        <w:rPr>
          <w:sz w:val="28"/>
          <w:szCs w:val="28"/>
        </w:rPr>
        <w:t xml:space="preserve"> сельсовет </w:t>
      </w:r>
      <w:r w:rsidR="00F53B1C" w:rsidRPr="007F0B97">
        <w:rPr>
          <w:sz w:val="28"/>
          <w:szCs w:val="28"/>
        </w:rPr>
        <w:t>муниципального района Хайбуллинский район</w:t>
      </w:r>
      <w:r w:rsidRPr="007F0B97">
        <w:rPr>
          <w:sz w:val="28"/>
          <w:szCs w:val="28"/>
        </w:rPr>
        <w:t xml:space="preserve"> Республики Башкортостан</w:t>
      </w:r>
      <w:r w:rsidR="00F53B1C" w:rsidRPr="007F0B97">
        <w:rPr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Совета </w:t>
      </w:r>
      <w:r w:rsidRPr="007F0B97">
        <w:rPr>
          <w:sz w:val="28"/>
          <w:szCs w:val="28"/>
        </w:rPr>
        <w:t>сельского поселения</w:t>
      </w:r>
      <w:proofErr w:type="gramEnd"/>
      <w:r w:rsidRPr="007F0B97">
        <w:rPr>
          <w:sz w:val="28"/>
          <w:szCs w:val="28"/>
        </w:rPr>
        <w:t xml:space="preserve"> </w:t>
      </w:r>
      <w:r w:rsidR="004570E9" w:rsidRPr="007F0B97">
        <w:rPr>
          <w:sz w:val="28"/>
          <w:szCs w:val="28"/>
        </w:rPr>
        <w:t>Ивановский</w:t>
      </w:r>
      <w:r w:rsidRPr="007F0B97">
        <w:rPr>
          <w:sz w:val="28"/>
          <w:szCs w:val="28"/>
        </w:rPr>
        <w:t xml:space="preserve"> сельсовет </w:t>
      </w:r>
      <w:r w:rsidR="00F53B1C" w:rsidRPr="007F0B97">
        <w:rPr>
          <w:sz w:val="28"/>
          <w:szCs w:val="28"/>
        </w:rPr>
        <w:t>муниципального района Хайбуллинск</w:t>
      </w:r>
      <w:r w:rsidRPr="007F0B97">
        <w:rPr>
          <w:sz w:val="28"/>
          <w:szCs w:val="28"/>
        </w:rPr>
        <w:t>и</w:t>
      </w:r>
      <w:r w:rsidR="00F53B1C" w:rsidRPr="007F0B97">
        <w:rPr>
          <w:sz w:val="28"/>
          <w:szCs w:val="28"/>
        </w:rPr>
        <w:t xml:space="preserve">й район Республики Башкортостан о бюджете </w:t>
      </w:r>
      <w:r w:rsidRPr="007F0B97">
        <w:rPr>
          <w:sz w:val="28"/>
          <w:szCs w:val="28"/>
        </w:rPr>
        <w:t xml:space="preserve">сельского поселения </w:t>
      </w:r>
      <w:r w:rsidR="004570E9" w:rsidRPr="007F0B97">
        <w:rPr>
          <w:sz w:val="28"/>
          <w:szCs w:val="28"/>
        </w:rPr>
        <w:t>Ивановский</w:t>
      </w:r>
      <w:r w:rsidRPr="007F0B97">
        <w:rPr>
          <w:sz w:val="28"/>
          <w:szCs w:val="28"/>
        </w:rPr>
        <w:t xml:space="preserve"> сельсовет </w:t>
      </w:r>
      <w:r w:rsidR="00F53B1C" w:rsidRPr="007F0B97">
        <w:rPr>
          <w:sz w:val="28"/>
          <w:szCs w:val="28"/>
        </w:rPr>
        <w:t>муниципального района Хайбуллинский район Республики Башкортостан на текущий финансовый год и плановый период;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д} использование в соответствии с законодательством экономии, полученной при осуществлении закупки;</w:t>
      </w:r>
      <w:proofErr w:type="gramEnd"/>
    </w:p>
    <w:p w:rsidR="00F53B1C" w:rsidRPr="007F0B97" w:rsidRDefault="00F53B1C" w:rsidP="0062008A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е} выдача предписания органами контроля, определенными статьей 99 Федерального закона, в том числе об аннулирова</w:t>
      </w:r>
      <w:r w:rsidR="0062008A" w:rsidRPr="007F0B97">
        <w:rPr>
          <w:sz w:val="28"/>
          <w:szCs w:val="28"/>
        </w:rPr>
        <w:t xml:space="preserve">нии  </w:t>
      </w:r>
      <w:r w:rsidRPr="007F0B97">
        <w:rPr>
          <w:sz w:val="28"/>
          <w:szCs w:val="28"/>
        </w:rPr>
        <w:t>процедуры определения поставщиков (подрядчиков,</w:t>
      </w:r>
      <w:r w:rsidR="0062008A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исполнителей).</w:t>
      </w:r>
      <w:proofErr w:type="gramEnd"/>
    </w:p>
    <w:p w:rsidR="00F53B1C" w:rsidRPr="007F0B97" w:rsidRDefault="0062008A" w:rsidP="0062008A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8. </w:t>
      </w:r>
      <w:r w:rsidR="00363728" w:rsidRPr="007F0B97">
        <w:rPr>
          <w:sz w:val="28"/>
          <w:szCs w:val="28"/>
        </w:rPr>
        <w:t xml:space="preserve"> </w:t>
      </w:r>
      <w:r w:rsidR="00F53B1C" w:rsidRPr="007F0B97">
        <w:rPr>
          <w:sz w:val="28"/>
          <w:szCs w:val="28"/>
        </w:rPr>
        <w:t xml:space="preserve">В план закупок включается информация о закупках, </w:t>
      </w:r>
      <w:r w:rsidRPr="007F0B97">
        <w:rPr>
          <w:sz w:val="28"/>
          <w:szCs w:val="28"/>
        </w:rPr>
        <w:t>и</w:t>
      </w:r>
      <w:r w:rsidR="00F53B1C" w:rsidRPr="007F0B97">
        <w:rPr>
          <w:sz w:val="28"/>
          <w:szCs w:val="28"/>
        </w:rPr>
        <w:t>звещение об осуществлении которых планируется разместить либо приглашение принять участие в определении поставщика (подрядчика, исполнителя)</w:t>
      </w:r>
      <w:r w:rsidR="003F23CA" w:rsidRPr="007F0B97">
        <w:rPr>
          <w:sz w:val="28"/>
          <w:szCs w:val="28"/>
        </w:rPr>
        <w:t>,</w:t>
      </w:r>
      <w:r w:rsidR="00F53B1C" w:rsidRPr="007F0B97">
        <w:rPr>
          <w:sz w:val="28"/>
          <w:szCs w:val="28"/>
        </w:rPr>
        <w:t xml:space="preserve"> которых планируется направить в установленных Федеральным законом случаях в очередном финансовом году и (или) плановом периоде, а. также информация о закупках у единственного поставщика (подрядчика, ис</w:t>
      </w:r>
      <w:r w:rsidR="00363728" w:rsidRPr="007F0B97">
        <w:rPr>
          <w:sz w:val="28"/>
          <w:szCs w:val="28"/>
        </w:rPr>
        <w:t>п</w:t>
      </w:r>
      <w:r w:rsidR="00F53B1C" w:rsidRPr="007F0B97">
        <w:rPr>
          <w:sz w:val="28"/>
          <w:szCs w:val="28"/>
        </w:rPr>
        <w:t>олнител</w:t>
      </w:r>
      <w:r w:rsidR="00363728" w:rsidRPr="007F0B97">
        <w:rPr>
          <w:sz w:val="28"/>
          <w:szCs w:val="28"/>
        </w:rPr>
        <w:t>я</w:t>
      </w:r>
      <w:r w:rsidR="00F53B1C" w:rsidRPr="007F0B97">
        <w:rPr>
          <w:sz w:val="28"/>
          <w:szCs w:val="28"/>
        </w:rPr>
        <w:t xml:space="preserve">), </w:t>
      </w:r>
      <w:proofErr w:type="gramStart"/>
      <w:r w:rsidR="00F53B1C" w:rsidRPr="007F0B97">
        <w:rPr>
          <w:sz w:val="28"/>
          <w:szCs w:val="28"/>
        </w:rPr>
        <w:t>контракты</w:t>
      </w:r>
      <w:proofErr w:type="gramEnd"/>
      <w:r w:rsidR="00F53B1C" w:rsidRPr="007F0B97">
        <w:rPr>
          <w:sz w:val="28"/>
          <w:szCs w:val="28"/>
        </w:rPr>
        <w:t xml:space="preserve"> с которыми планируются к заключению в течение указанного периода.</w:t>
      </w:r>
    </w:p>
    <w:p w:rsidR="00F53B1C" w:rsidRPr="007F0B97" w:rsidRDefault="00220B67" w:rsidP="00220B67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9. </w:t>
      </w:r>
      <w:r w:rsidR="00F53B1C" w:rsidRPr="007F0B97">
        <w:rPr>
          <w:sz w:val="28"/>
          <w:szCs w:val="28"/>
        </w:rPr>
        <w:t xml:space="preserve">Формирование, утверждение и ведение планов закупок юридическими лицами, указанными в подпункте "г" пункта 2 настоящего Порядка, осуществляются </w:t>
      </w:r>
      <w:r w:rsidR="00F53B1C" w:rsidRPr="007F0B97">
        <w:rPr>
          <w:sz w:val="28"/>
          <w:szCs w:val="28"/>
        </w:rPr>
        <w:lastRenderedPageBreak/>
        <w:t xml:space="preserve">от лица </w:t>
      </w:r>
      <w:r w:rsidRPr="007F0B97">
        <w:rPr>
          <w:sz w:val="28"/>
          <w:szCs w:val="28"/>
        </w:rPr>
        <w:t xml:space="preserve">Администрации сельского поселения </w:t>
      </w:r>
      <w:r w:rsidR="006D25E1" w:rsidRPr="007F0B97">
        <w:rPr>
          <w:sz w:val="28"/>
          <w:szCs w:val="28"/>
        </w:rPr>
        <w:t>Ивановский</w:t>
      </w:r>
      <w:r w:rsidRPr="007F0B97">
        <w:rPr>
          <w:sz w:val="28"/>
          <w:szCs w:val="28"/>
        </w:rPr>
        <w:t xml:space="preserve"> сельсовет</w:t>
      </w:r>
      <w:r w:rsidR="00F53B1C" w:rsidRPr="007F0B97">
        <w:rPr>
          <w:sz w:val="28"/>
          <w:szCs w:val="28"/>
        </w:rPr>
        <w:t xml:space="preserve"> муниципального района Хайбуллинский район</w:t>
      </w:r>
      <w:r w:rsidRPr="007F0B97">
        <w:rPr>
          <w:sz w:val="28"/>
          <w:szCs w:val="28"/>
        </w:rPr>
        <w:t xml:space="preserve"> </w:t>
      </w:r>
      <w:r w:rsidR="00F53B1C" w:rsidRPr="007F0B97">
        <w:rPr>
          <w:sz w:val="28"/>
          <w:szCs w:val="28"/>
        </w:rPr>
        <w:t>Республики Башкорт</w:t>
      </w:r>
      <w:r w:rsidRPr="007F0B97">
        <w:rPr>
          <w:sz w:val="28"/>
          <w:szCs w:val="28"/>
        </w:rPr>
        <w:t>о</w:t>
      </w:r>
      <w:r w:rsidR="00F53B1C" w:rsidRPr="007F0B97">
        <w:rPr>
          <w:sz w:val="28"/>
          <w:szCs w:val="28"/>
        </w:rPr>
        <w:t>стан.</w:t>
      </w:r>
    </w:p>
    <w:p w:rsidR="00F53B1C" w:rsidRPr="007F0B97" w:rsidRDefault="00F53B1C" w:rsidP="00F042A5">
      <w:pPr>
        <w:pStyle w:val="a9"/>
        <w:spacing w:before="0" w:beforeAutospacing="0" w:after="0"/>
        <w:ind w:left="578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1</w:t>
      </w:r>
      <w:r w:rsidR="00220B67" w:rsidRPr="007F0B97">
        <w:rPr>
          <w:sz w:val="28"/>
          <w:szCs w:val="28"/>
        </w:rPr>
        <w:t xml:space="preserve">0. </w:t>
      </w:r>
      <w:r w:rsidRPr="007F0B97">
        <w:rPr>
          <w:sz w:val="28"/>
          <w:szCs w:val="28"/>
        </w:rPr>
        <w:t xml:space="preserve"> План закупок представляет собой единый документ, форма которого включает:</w:t>
      </w:r>
    </w:p>
    <w:p w:rsidR="00F53B1C" w:rsidRPr="007F0B97" w:rsidRDefault="00F53B1C" w:rsidP="00F042A5">
      <w:pPr>
        <w:pStyle w:val="a9"/>
        <w:spacing w:before="0" w:beforeAutospacing="0" w:after="0"/>
        <w:ind w:firstLine="578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а</w:t>
      </w:r>
      <w:r w:rsidR="00A0799B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F53B1C" w:rsidRPr="007F0B97" w:rsidRDefault="00F53B1C" w:rsidP="00F042A5">
      <w:pPr>
        <w:pStyle w:val="a9"/>
        <w:spacing w:before="0" w:beforeAutospacing="0" w:after="0"/>
        <w:ind w:left="578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б</w:t>
      </w:r>
      <w:r w:rsidR="0092228C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идентификационн</w:t>
      </w:r>
      <w:r w:rsidR="00A0799B" w:rsidRPr="007F0B97">
        <w:rPr>
          <w:sz w:val="28"/>
          <w:szCs w:val="28"/>
        </w:rPr>
        <w:t>ый</w:t>
      </w:r>
      <w:r w:rsidRPr="007F0B97">
        <w:rPr>
          <w:sz w:val="28"/>
          <w:szCs w:val="28"/>
        </w:rPr>
        <w:t xml:space="preserve"> номер налогоплательщика;</w:t>
      </w:r>
    </w:p>
    <w:p w:rsidR="00F53B1C" w:rsidRPr="007F0B97" w:rsidRDefault="00F53B1C" w:rsidP="00F042A5">
      <w:pPr>
        <w:pStyle w:val="a9"/>
        <w:spacing w:before="0" w:beforeAutospacing="0" w:after="0"/>
        <w:ind w:left="578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в) код пр</w:t>
      </w:r>
      <w:r w:rsidR="00A0799B" w:rsidRPr="007F0B97">
        <w:rPr>
          <w:sz w:val="28"/>
          <w:szCs w:val="28"/>
        </w:rPr>
        <w:t>и</w:t>
      </w:r>
      <w:r w:rsidRPr="007F0B97">
        <w:rPr>
          <w:sz w:val="28"/>
          <w:szCs w:val="28"/>
        </w:rPr>
        <w:t>чины постановки на</w:t>
      </w:r>
      <w:proofErr w:type="gramStart"/>
      <w:r w:rsidRPr="007F0B97">
        <w:rPr>
          <w:sz w:val="28"/>
          <w:szCs w:val="28"/>
        </w:rPr>
        <w:t>.</w:t>
      </w:r>
      <w:proofErr w:type="gramEnd"/>
      <w:r w:rsidRPr="007F0B97">
        <w:rPr>
          <w:sz w:val="28"/>
          <w:szCs w:val="28"/>
        </w:rPr>
        <w:t xml:space="preserve"> </w:t>
      </w:r>
      <w:proofErr w:type="gramStart"/>
      <w:r w:rsidRPr="007F0B97">
        <w:rPr>
          <w:sz w:val="28"/>
          <w:szCs w:val="28"/>
        </w:rPr>
        <w:t>у</w:t>
      </w:r>
      <w:proofErr w:type="gramEnd"/>
      <w:r w:rsidRPr="007F0B97">
        <w:rPr>
          <w:sz w:val="28"/>
          <w:szCs w:val="28"/>
        </w:rPr>
        <w:t>чет;</w:t>
      </w:r>
    </w:p>
    <w:p w:rsidR="00A0799B" w:rsidRPr="007F0B97" w:rsidRDefault="00F53B1C" w:rsidP="00A0799B">
      <w:pPr>
        <w:pStyle w:val="a9"/>
        <w:spacing w:before="0" w:beforeAutospacing="0" w:after="0"/>
        <w:ind w:right="289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г</w:t>
      </w:r>
      <w:r w:rsidR="00A0799B" w:rsidRPr="007F0B97">
        <w:rPr>
          <w:sz w:val="28"/>
          <w:szCs w:val="28"/>
        </w:rPr>
        <w:t xml:space="preserve">) </w:t>
      </w:r>
      <w:r w:rsidRPr="007F0B97">
        <w:rPr>
          <w:sz w:val="28"/>
          <w:szCs w:val="28"/>
        </w:rPr>
        <w:t xml:space="preserve"> код по Общероссийскому классификатору территорий муниципальных образований; </w:t>
      </w:r>
    </w:p>
    <w:p w:rsidR="00F53B1C" w:rsidRPr="007F0B97" w:rsidRDefault="00F53B1C" w:rsidP="00A0799B">
      <w:pPr>
        <w:pStyle w:val="a9"/>
        <w:spacing w:before="0" w:beforeAutospacing="0" w:after="0"/>
        <w:ind w:right="289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д</w:t>
      </w:r>
      <w:r w:rsidR="00A0799B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код по Общероссийскому классификатору предприяти</w:t>
      </w:r>
      <w:r w:rsidR="00A0799B" w:rsidRPr="007F0B97">
        <w:rPr>
          <w:sz w:val="28"/>
          <w:szCs w:val="28"/>
        </w:rPr>
        <w:t>й</w:t>
      </w:r>
      <w:r w:rsidRPr="007F0B97">
        <w:rPr>
          <w:sz w:val="28"/>
          <w:szCs w:val="28"/>
        </w:rPr>
        <w:t xml:space="preserve"> и организаций;</w:t>
      </w:r>
    </w:p>
    <w:p w:rsidR="00F53B1C" w:rsidRPr="007F0B97" w:rsidRDefault="00F53B1C" w:rsidP="00A0799B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е) код по Общероссийскому классификатору орган</w:t>
      </w:r>
      <w:r w:rsidR="00A0799B" w:rsidRPr="007F0B97">
        <w:rPr>
          <w:sz w:val="28"/>
          <w:szCs w:val="28"/>
        </w:rPr>
        <w:t>изаци</w:t>
      </w:r>
      <w:r w:rsidRPr="007F0B97">
        <w:rPr>
          <w:sz w:val="28"/>
          <w:szCs w:val="28"/>
        </w:rPr>
        <w:t>онно-правовых форм;</w:t>
      </w:r>
    </w:p>
    <w:p w:rsidR="00F53B1C" w:rsidRPr="007F0B97" w:rsidRDefault="00F53B1C" w:rsidP="00F042A5">
      <w:pPr>
        <w:pStyle w:val="a9"/>
        <w:spacing w:before="0" w:beforeAutospacing="0" w:after="0"/>
        <w:ind w:firstLine="578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>ж</w:t>
      </w:r>
      <w:r w:rsidR="00A0799B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в отношении плана закупок, содержащего информацию о закупках, осуществляемых в рамках переданных муниципальному бюджетному учреждению </w:t>
      </w:r>
      <w:r w:rsidR="00A0799B" w:rsidRPr="007F0B97">
        <w:rPr>
          <w:sz w:val="28"/>
          <w:szCs w:val="28"/>
        </w:rPr>
        <w:t>се</w:t>
      </w:r>
      <w:r w:rsidR="007F0B97">
        <w:rPr>
          <w:sz w:val="28"/>
          <w:szCs w:val="28"/>
        </w:rPr>
        <w:t>льского поселения Ивановский</w:t>
      </w:r>
      <w:r w:rsidR="00A0799B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Башкортостан, муниципальному автономному учреждению</w:t>
      </w:r>
      <w:r w:rsidR="00A0799B" w:rsidRPr="007F0B97">
        <w:rPr>
          <w:sz w:val="28"/>
          <w:szCs w:val="28"/>
        </w:rPr>
        <w:t xml:space="preserve"> сельского поселения </w:t>
      </w:r>
      <w:r w:rsidR="006D25E1" w:rsidRPr="007F0B97">
        <w:rPr>
          <w:sz w:val="28"/>
          <w:szCs w:val="28"/>
        </w:rPr>
        <w:t>Ивановский</w:t>
      </w:r>
      <w:r w:rsidR="00A0799B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 район Республики Башкортостан, муниципальному унитарному предприятию</w:t>
      </w:r>
      <w:r w:rsidR="00A0799B" w:rsidRPr="007F0B97">
        <w:rPr>
          <w:sz w:val="28"/>
          <w:szCs w:val="28"/>
        </w:rPr>
        <w:t xml:space="preserve"> сельского поселения </w:t>
      </w:r>
      <w:r w:rsidR="006D25E1" w:rsidRPr="007F0B97">
        <w:rPr>
          <w:sz w:val="28"/>
          <w:szCs w:val="28"/>
        </w:rPr>
        <w:t>Ивановский</w:t>
      </w:r>
      <w:r w:rsidR="00A0799B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 район Республики Башкортостан </w:t>
      </w:r>
      <w:r w:rsidR="00187F2C" w:rsidRPr="007F0B97">
        <w:rPr>
          <w:sz w:val="28"/>
          <w:szCs w:val="28"/>
        </w:rPr>
        <w:t xml:space="preserve">Администрацией сельского поселения </w:t>
      </w:r>
      <w:r w:rsidR="006D25E1" w:rsidRPr="007F0B97">
        <w:rPr>
          <w:sz w:val="28"/>
          <w:szCs w:val="28"/>
        </w:rPr>
        <w:t>Ивановский</w:t>
      </w:r>
      <w:r w:rsidR="00187F2C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Хайбуллинский</w:t>
      </w:r>
      <w:proofErr w:type="gramEnd"/>
      <w:r w:rsidRPr="007F0B97">
        <w:rPr>
          <w:sz w:val="28"/>
          <w:szCs w:val="28"/>
        </w:rPr>
        <w:t xml:space="preserve"> </w:t>
      </w:r>
      <w:proofErr w:type="gramStart"/>
      <w:r w:rsidRPr="007F0B97">
        <w:rPr>
          <w:sz w:val="28"/>
          <w:szCs w:val="28"/>
        </w:rPr>
        <w:t>район Республики Башкортостан, являющ</w:t>
      </w:r>
      <w:r w:rsidR="0092228C" w:rsidRPr="007F0B97">
        <w:rPr>
          <w:sz w:val="28"/>
          <w:szCs w:val="28"/>
        </w:rPr>
        <w:t>ей</w:t>
      </w:r>
      <w:r w:rsidRPr="007F0B97">
        <w:rPr>
          <w:sz w:val="28"/>
          <w:szCs w:val="28"/>
        </w:rPr>
        <w:t>ся му</w:t>
      </w:r>
      <w:r w:rsidR="0092228C" w:rsidRPr="007F0B97">
        <w:rPr>
          <w:sz w:val="28"/>
          <w:szCs w:val="28"/>
        </w:rPr>
        <w:t>ни</w:t>
      </w:r>
      <w:r w:rsidRPr="007F0B97">
        <w:rPr>
          <w:sz w:val="28"/>
          <w:szCs w:val="28"/>
        </w:rPr>
        <w:t>ципальным заказчиком, своих полномочий муниц</w:t>
      </w:r>
      <w:r w:rsidR="0092228C" w:rsidRPr="007F0B97">
        <w:rPr>
          <w:sz w:val="28"/>
          <w:szCs w:val="28"/>
        </w:rPr>
        <w:t>ип</w:t>
      </w:r>
      <w:r w:rsidRPr="007F0B97">
        <w:rPr>
          <w:sz w:val="28"/>
          <w:szCs w:val="28"/>
        </w:rPr>
        <w:t>а</w:t>
      </w:r>
      <w:r w:rsidR="0092228C" w:rsidRPr="007F0B97">
        <w:rPr>
          <w:sz w:val="28"/>
          <w:szCs w:val="28"/>
        </w:rPr>
        <w:t>льн</w:t>
      </w:r>
      <w:r w:rsidRPr="007F0B97">
        <w:rPr>
          <w:sz w:val="28"/>
          <w:szCs w:val="28"/>
        </w:rPr>
        <w:t>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  <w:proofErr w:type="gramEnd"/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з</w:t>
      </w:r>
      <w:r w:rsidR="0092228C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таблицу, </w:t>
      </w:r>
      <w:proofErr w:type="gramStart"/>
      <w:r w:rsidRPr="007F0B97">
        <w:rPr>
          <w:sz w:val="28"/>
          <w:szCs w:val="28"/>
        </w:rPr>
        <w:t>включающую</w:t>
      </w:r>
      <w:proofErr w:type="gramEnd"/>
      <w:r w:rsidRPr="007F0B97">
        <w:rPr>
          <w:sz w:val="28"/>
          <w:szCs w:val="28"/>
        </w:rPr>
        <w:t xml:space="preserve"> в том числе следующую информацию с учетом особенностей, предусмотренных пунктом 12 настоящего Порядка: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идентиф</w:t>
      </w:r>
      <w:r w:rsidR="0092228C" w:rsidRPr="007F0B97">
        <w:rPr>
          <w:sz w:val="28"/>
          <w:szCs w:val="28"/>
        </w:rPr>
        <w:t>и</w:t>
      </w:r>
      <w:r w:rsidRPr="007F0B97">
        <w:rPr>
          <w:sz w:val="28"/>
          <w:szCs w:val="28"/>
        </w:rPr>
        <w:t>кационный код закупки, сформированный в соответствии со статьей 23 Федерального закона;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цель осуществления закупок в соответствии со статьей 13 Федерального закона. При этом в план закупок включается наименование мероприятия </w:t>
      </w:r>
      <w:proofErr w:type="gramStart"/>
      <w:r w:rsidRPr="007F0B97">
        <w:rPr>
          <w:sz w:val="28"/>
          <w:szCs w:val="28"/>
        </w:rPr>
        <w:t>муници</w:t>
      </w:r>
      <w:r w:rsidR="0092228C" w:rsidRPr="007F0B97">
        <w:rPr>
          <w:sz w:val="28"/>
          <w:szCs w:val="28"/>
        </w:rPr>
        <w:t>п</w:t>
      </w:r>
      <w:r w:rsidRPr="007F0B97">
        <w:rPr>
          <w:sz w:val="28"/>
          <w:szCs w:val="28"/>
        </w:rPr>
        <w:t>ально</w:t>
      </w:r>
      <w:r w:rsidR="0092228C" w:rsidRPr="007F0B97">
        <w:rPr>
          <w:sz w:val="28"/>
          <w:szCs w:val="28"/>
        </w:rPr>
        <w:t>й</w:t>
      </w:r>
      <w:proofErr w:type="gramEnd"/>
      <w:r w:rsidRPr="007F0B97">
        <w:rPr>
          <w:sz w:val="28"/>
          <w:szCs w:val="28"/>
        </w:rPr>
        <w:t xml:space="preserve"> программы</w:t>
      </w:r>
      <w:r w:rsidR="0092228C" w:rsidRPr="007F0B97">
        <w:rPr>
          <w:sz w:val="28"/>
          <w:szCs w:val="28"/>
        </w:rPr>
        <w:t xml:space="preserve"> сельского поселения </w:t>
      </w:r>
      <w:r w:rsidR="006D25E1" w:rsidRPr="007F0B97">
        <w:rPr>
          <w:sz w:val="28"/>
          <w:szCs w:val="28"/>
        </w:rPr>
        <w:t>Ивановский</w:t>
      </w:r>
      <w:r w:rsidR="0092228C" w:rsidRPr="007F0B97">
        <w:rPr>
          <w:sz w:val="28"/>
          <w:szCs w:val="28"/>
        </w:rPr>
        <w:t xml:space="preserve"> сельсовет</w:t>
      </w:r>
      <w:r w:rsidRPr="007F0B97">
        <w:rPr>
          <w:sz w:val="28"/>
          <w:szCs w:val="28"/>
        </w:rPr>
        <w:t xml:space="preserve"> муниципального района Хайбуллински</w:t>
      </w:r>
      <w:r w:rsidR="0092228C" w:rsidRPr="007F0B97">
        <w:rPr>
          <w:sz w:val="28"/>
          <w:szCs w:val="28"/>
        </w:rPr>
        <w:t>й район Республики Башкорт</w:t>
      </w:r>
      <w:r w:rsidR="00FA741D" w:rsidRPr="007F0B97">
        <w:rPr>
          <w:sz w:val="28"/>
          <w:szCs w:val="28"/>
        </w:rPr>
        <w:t>о</w:t>
      </w:r>
      <w:r w:rsidR="0092228C" w:rsidRPr="007F0B97">
        <w:rPr>
          <w:sz w:val="28"/>
          <w:szCs w:val="28"/>
        </w:rPr>
        <w:t>стан</w:t>
      </w:r>
      <w:r w:rsidRPr="007F0B97">
        <w:rPr>
          <w:sz w:val="28"/>
          <w:szCs w:val="28"/>
        </w:rPr>
        <w:t xml:space="preserve"> с указанием соответствующего ожидаемого результата реализации такого мероприятия либо наименование функций (полномочий) </w:t>
      </w:r>
      <w:r w:rsidR="00FA741D" w:rsidRPr="007F0B97">
        <w:rPr>
          <w:sz w:val="28"/>
          <w:szCs w:val="28"/>
        </w:rPr>
        <w:t xml:space="preserve">Администрации </w:t>
      </w:r>
      <w:r w:rsidRPr="007F0B97">
        <w:rPr>
          <w:sz w:val="28"/>
          <w:szCs w:val="28"/>
        </w:rPr>
        <w:t xml:space="preserve"> </w:t>
      </w:r>
      <w:r w:rsidR="00FA741D" w:rsidRPr="007F0B97">
        <w:rPr>
          <w:sz w:val="28"/>
          <w:szCs w:val="28"/>
        </w:rPr>
        <w:t xml:space="preserve">сельского поселения </w:t>
      </w:r>
      <w:r w:rsidR="006D25E1" w:rsidRPr="007F0B97">
        <w:rPr>
          <w:sz w:val="28"/>
          <w:szCs w:val="28"/>
        </w:rPr>
        <w:t>Ивановский</w:t>
      </w:r>
      <w:r w:rsidR="00FA741D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Башкортостан, не предусмотренных указанными программами;</w:t>
      </w:r>
    </w:p>
    <w:p w:rsidR="00F53B1C" w:rsidRPr="007F0B97" w:rsidRDefault="00F53B1C" w:rsidP="00F042A5">
      <w:pPr>
        <w:pStyle w:val="a9"/>
        <w:spacing w:before="0" w:beforeAutospacing="0" w:after="0"/>
        <w:ind w:left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наименование объекта и (или) объектов закупок;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</w:t>
      </w:r>
      <w:r w:rsidRPr="007F0B97">
        <w:rPr>
          <w:sz w:val="28"/>
          <w:szCs w:val="28"/>
          <w:vertAlign w:val="subscript"/>
        </w:rPr>
        <w:t>)</w:t>
      </w:r>
      <w:r w:rsidRPr="007F0B97">
        <w:rPr>
          <w:sz w:val="28"/>
          <w:szCs w:val="28"/>
        </w:rPr>
        <w:t xml:space="preserve"> исполнителем);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объем финансового </w:t>
      </w:r>
      <w:proofErr w:type="gramStart"/>
      <w:r w:rsidRPr="007F0B97">
        <w:rPr>
          <w:sz w:val="28"/>
          <w:szCs w:val="28"/>
        </w:rPr>
        <w:t>обеспечении</w:t>
      </w:r>
      <w:proofErr w:type="gramEnd"/>
      <w:r w:rsidRPr="007F0B97">
        <w:rPr>
          <w:sz w:val="28"/>
          <w:szCs w:val="28"/>
        </w:rPr>
        <w:t xml:space="preserve"> (планируемые платежи) для осуществления закупок на соответствующий финансовый год;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7F0B97">
        <w:rPr>
          <w:sz w:val="28"/>
          <w:szCs w:val="28"/>
        </w:rPr>
        <w:t xml:space="preserve">При этом указывается срок (сроки) поставки товаров, выполнения работ, оказания услуг на </w:t>
      </w:r>
      <w:r w:rsidRPr="007F0B97">
        <w:rPr>
          <w:sz w:val="28"/>
          <w:szCs w:val="28"/>
        </w:rPr>
        <w:lastRenderedPageBreak/>
        <w:t>квартал, год (</w:t>
      </w:r>
      <w:r w:rsidR="00FA741D" w:rsidRPr="007F0B97">
        <w:rPr>
          <w:sz w:val="28"/>
          <w:szCs w:val="28"/>
        </w:rPr>
        <w:t>периодичность</w:t>
      </w:r>
      <w:r w:rsidRPr="007F0B97">
        <w:rPr>
          <w:sz w:val="28"/>
          <w:szCs w:val="28"/>
        </w:rPr>
        <w:t xml:space="preserve"> поставки товаров, выполнения работ, оказания услуг - еженедельно, 2 раза в месяц, </w:t>
      </w:r>
      <w:r w:rsidR="00FA741D" w:rsidRPr="007F0B97">
        <w:rPr>
          <w:sz w:val="28"/>
          <w:szCs w:val="28"/>
        </w:rPr>
        <w:t>ежемесячно, ежеквартально, оди</w:t>
      </w:r>
      <w:r w:rsidRPr="007F0B97">
        <w:rPr>
          <w:sz w:val="28"/>
          <w:szCs w:val="28"/>
        </w:rPr>
        <w:t>н раз в полгода, один раз в год и др.);</w:t>
      </w:r>
      <w:proofErr w:type="gramEnd"/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 xml:space="preserve">сведения </w:t>
      </w:r>
      <w:r w:rsidR="00FA741D" w:rsidRPr="007F0B97">
        <w:rPr>
          <w:sz w:val="28"/>
          <w:szCs w:val="28"/>
        </w:rPr>
        <w:t>о</w:t>
      </w:r>
      <w:r w:rsidRPr="007F0B97">
        <w:rPr>
          <w:sz w:val="28"/>
          <w:szCs w:val="28"/>
        </w:rPr>
        <w:t xml:space="preserve"> закупках `(да или нет), которые по причине их технической и </w:t>
      </w:r>
      <w:r w:rsidR="00611B12" w:rsidRPr="007F0B97">
        <w:rPr>
          <w:sz w:val="28"/>
          <w:szCs w:val="28"/>
        </w:rPr>
        <w:t>(</w:t>
      </w:r>
      <w:r w:rsidRPr="007F0B97">
        <w:rPr>
          <w:sz w:val="28"/>
          <w:szCs w:val="28"/>
        </w:rPr>
        <w:t>или</w:t>
      </w:r>
      <w:r w:rsidR="00611B12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технологи</w:t>
      </w:r>
      <w:r w:rsidR="00FA741D" w:rsidRPr="007F0B97">
        <w:rPr>
          <w:sz w:val="28"/>
          <w:szCs w:val="28"/>
        </w:rPr>
        <w:t xml:space="preserve">ческой </w:t>
      </w:r>
      <w:r w:rsidRPr="007F0B97">
        <w:rPr>
          <w:sz w:val="28"/>
          <w:szCs w:val="28"/>
        </w:rPr>
        <w:t xml:space="preserve">сложности, инновационного, </w:t>
      </w:r>
      <w:r w:rsidR="00FA741D" w:rsidRPr="007F0B97">
        <w:rPr>
          <w:sz w:val="28"/>
          <w:szCs w:val="28"/>
        </w:rPr>
        <w:t>в</w:t>
      </w:r>
      <w:r w:rsidRPr="007F0B97">
        <w:rPr>
          <w:sz w:val="28"/>
          <w:szCs w:val="28"/>
        </w:rPr>
        <w:t>ысокотехнологичного или специализированного характера способны поставить, выполнить, оказать только поставщики (подрядч</w:t>
      </w:r>
      <w:r w:rsidR="00FA741D" w:rsidRPr="007F0B97">
        <w:rPr>
          <w:sz w:val="28"/>
          <w:szCs w:val="28"/>
        </w:rPr>
        <w:t>ик</w:t>
      </w:r>
      <w:r w:rsidRPr="007F0B97">
        <w:rPr>
          <w:sz w:val="28"/>
          <w:szCs w:val="28"/>
        </w:rPr>
        <w:t>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F53B1C" w:rsidRPr="007F0B97" w:rsidRDefault="00F53B1C" w:rsidP="00F042A5">
      <w:pPr>
        <w:pStyle w:val="a9"/>
        <w:spacing w:before="0" w:beforeAutospacing="0" w:after="0"/>
        <w:ind w:left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дата, содержание и обоснование вно</w:t>
      </w:r>
      <w:r w:rsidR="00FA741D" w:rsidRPr="007F0B97">
        <w:rPr>
          <w:sz w:val="28"/>
          <w:szCs w:val="28"/>
        </w:rPr>
        <w:t>с</w:t>
      </w:r>
      <w:r w:rsidRPr="007F0B97">
        <w:rPr>
          <w:sz w:val="28"/>
          <w:szCs w:val="28"/>
        </w:rPr>
        <w:t>им</w:t>
      </w:r>
      <w:r w:rsidR="00D75F8F" w:rsidRPr="007F0B97">
        <w:rPr>
          <w:sz w:val="28"/>
          <w:szCs w:val="28"/>
        </w:rPr>
        <w:t>ы</w:t>
      </w:r>
      <w:r w:rsidRPr="007F0B97">
        <w:rPr>
          <w:sz w:val="28"/>
          <w:szCs w:val="28"/>
        </w:rPr>
        <w:t>х в план закупок изменений;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 xml:space="preserve">и) дату утверждения плана закупок, фамилию, имя, отчество </w:t>
      </w:r>
      <w:r w:rsidR="00DF71AE" w:rsidRPr="007F0B97">
        <w:rPr>
          <w:sz w:val="28"/>
          <w:szCs w:val="28"/>
        </w:rPr>
        <w:t>(</w:t>
      </w:r>
      <w:r w:rsidRPr="007F0B97">
        <w:rPr>
          <w:sz w:val="28"/>
          <w:szCs w:val="28"/>
        </w:rPr>
        <w:t>при наличии</w:t>
      </w:r>
      <w:r w:rsidR="00DF71AE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F53B1C" w:rsidRPr="007F0B97" w:rsidRDefault="00F53B1C" w:rsidP="00DF71AE">
      <w:pPr>
        <w:pStyle w:val="a9"/>
        <w:spacing w:before="0" w:beforeAutospacing="0" w:after="0"/>
        <w:ind w:right="34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к</w:t>
      </w:r>
      <w:r w:rsidR="00DF71AE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приложения, содержащие обоснования в отношении каждого объекта или объектов</w:t>
      </w:r>
      <w:r w:rsidR="00DF71AE" w:rsidRPr="007F0B97">
        <w:rPr>
          <w:sz w:val="28"/>
          <w:szCs w:val="28"/>
        </w:rPr>
        <w:t xml:space="preserve"> </w:t>
      </w:r>
      <w:r w:rsidRPr="007F0B97">
        <w:rPr>
          <w:sz w:val="28"/>
          <w:szCs w:val="28"/>
        </w:rPr>
        <w:t>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F53B1C" w:rsidRPr="007F0B97" w:rsidRDefault="00F53B1C" w:rsidP="00DF71AE">
      <w:pPr>
        <w:pStyle w:val="a9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Форма плана закупок включает следующие дополнительные сведения:</w:t>
      </w:r>
    </w:p>
    <w:p w:rsidR="00F53B1C" w:rsidRPr="007F0B97" w:rsidRDefault="00F53B1C" w:rsidP="00F042A5">
      <w:pPr>
        <w:pStyle w:val="a9"/>
        <w:spacing w:before="0" w:beforeAutospacing="0" w:after="0"/>
        <w:ind w:left="578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код бюджетной и аналитической классификации расходов;</w:t>
      </w:r>
    </w:p>
    <w:p w:rsidR="00F53B1C" w:rsidRPr="007F0B97" w:rsidRDefault="00F53B1C" w:rsidP="00DF71A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пользовании регионального II межмуниц</w:t>
      </w:r>
      <w:r w:rsidR="00DF71AE" w:rsidRPr="007F0B97">
        <w:rPr>
          <w:sz w:val="28"/>
          <w:szCs w:val="28"/>
        </w:rPr>
        <w:t>и</w:t>
      </w:r>
      <w:r w:rsidRPr="007F0B97">
        <w:rPr>
          <w:sz w:val="28"/>
          <w:szCs w:val="28"/>
        </w:rPr>
        <w:t>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F53B1C" w:rsidRPr="007F0B97" w:rsidRDefault="00DF71AE" w:rsidP="00961E8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12</w:t>
      </w:r>
      <w:r w:rsidR="00961E8E" w:rsidRPr="007F0B97">
        <w:rPr>
          <w:sz w:val="28"/>
          <w:szCs w:val="28"/>
        </w:rPr>
        <w:t xml:space="preserve">. </w:t>
      </w:r>
      <w:proofErr w:type="gramStart"/>
      <w:r w:rsidR="00F53B1C" w:rsidRPr="007F0B97">
        <w:rPr>
          <w:sz w:val="28"/>
          <w:szCs w:val="28"/>
        </w:rPr>
        <w:t xml:space="preserve">Информация о закупках, которые планируется осуществлять в соответствии с пунктом 7 части 2 статьи </w:t>
      </w:r>
      <w:r w:rsidR="00961E8E" w:rsidRPr="007F0B97">
        <w:rPr>
          <w:sz w:val="28"/>
          <w:szCs w:val="28"/>
        </w:rPr>
        <w:t>8</w:t>
      </w:r>
      <w:r w:rsidR="00F53B1C" w:rsidRPr="007F0B97">
        <w:rPr>
          <w:sz w:val="28"/>
          <w:szCs w:val="28"/>
        </w:rPr>
        <w:t>3 и пунктами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F53B1C" w:rsidRPr="007F0B97" w:rsidRDefault="00F53B1C" w:rsidP="00F042A5">
      <w:pPr>
        <w:pStyle w:val="a9"/>
        <w:spacing w:before="0" w:beforeAutospacing="0" w:after="0"/>
        <w:ind w:left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а</w:t>
      </w:r>
      <w:r w:rsidR="00961E8E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лекарственные препараты;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б) товары, работы ил</w:t>
      </w:r>
      <w:r w:rsidR="00961E8E" w:rsidRPr="007F0B97">
        <w:rPr>
          <w:sz w:val="28"/>
          <w:szCs w:val="28"/>
        </w:rPr>
        <w:t>и</w:t>
      </w:r>
      <w:r w:rsidRPr="007F0B97">
        <w:rPr>
          <w:sz w:val="28"/>
          <w:szCs w:val="28"/>
        </w:rPr>
        <w:t xml:space="preserve"> услуги на сумму, не превышающую 100 тыс</w:t>
      </w:r>
      <w:proofErr w:type="gramStart"/>
      <w:r w:rsidR="00961E8E" w:rsidRPr="007F0B97">
        <w:rPr>
          <w:sz w:val="28"/>
          <w:szCs w:val="28"/>
        </w:rPr>
        <w:t>.</w:t>
      </w:r>
      <w:r w:rsidRPr="007F0B97">
        <w:rPr>
          <w:sz w:val="28"/>
          <w:szCs w:val="28"/>
        </w:rPr>
        <w:t>р</w:t>
      </w:r>
      <w:proofErr w:type="gramEnd"/>
      <w:r w:rsidRPr="007F0B97">
        <w:rPr>
          <w:sz w:val="28"/>
          <w:szCs w:val="28"/>
        </w:rPr>
        <w:t>ублей (в случае заключения заказчик</w:t>
      </w:r>
      <w:r w:rsidR="00961E8E" w:rsidRPr="007F0B97">
        <w:rPr>
          <w:sz w:val="28"/>
          <w:szCs w:val="28"/>
        </w:rPr>
        <w:t>о</w:t>
      </w:r>
      <w:r w:rsidRPr="007F0B97">
        <w:rPr>
          <w:sz w:val="28"/>
          <w:szCs w:val="28"/>
        </w:rPr>
        <w:t>м контракта в соответствии с пунктом 4 части 1 статьи 93 Федерального закона);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в) товары, работы или услуги на сумму, 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proofErr w:type="gramStart"/>
      <w:r w:rsidRPr="007F0B97">
        <w:rPr>
          <w:sz w:val="28"/>
          <w:szCs w:val="28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</w:t>
      </w:r>
      <w:r w:rsidR="001250BD" w:rsidRPr="007F0B97">
        <w:rPr>
          <w:sz w:val="28"/>
          <w:szCs w:val="28"/>
        </w:rPr>
        <w:t>(</w:t>
      </w:r>
      <w:r w:rsidRPr="007F0B97">
        <w:rPr>
          <w:sz w:val="28"/>
          <w:szCs w:val="28"/>
        </w:rPr>
        <w:t>в том числе гастролей</w:t>
      </w:r>
      <w:r w:rsidR="001250BD" w:rsidRPr="007F0B97">
        <w:rPr>
          <w:sz w:val="28"/>
          <w:szCs w:val="28"/>
        </w:rPr>
        <w:t>)</w:t>
      </w:r>
      <w:r w:rsidRPr="007F0B97">
        <w:rPr>
          <w:sz w:val="28"/>
          <w:szCs w:val="28"/>
        </w:rPr>
        <w:t xml:space="preserve"> на основании приглашений на посещение указанных мероприятий (в случае заключения заказчиком контракта в соответствии с пунктам 2б части 1 статьи 93 Федерального закона);</w:t>
      </w:r>
      <w:proofErr w:type="gramEnd"/>
    </w:p>
    <w:p w:rsidR="00F53B1C" w:rsidRPr="007F0B97" w:rsidRDefault="00F53B1C" w:rsidP="00F042A5">
      <w:pPr>
        <w:pStyle w:val="a9"/>
        <w:spacing w:before="0" w:beforeAutospacing="0" w:after="0"/>
        <w:ind w:left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д) преподавательские услуги, оказываемые физическими лицами;</w:t>
      </w:r>
    </w:p>
    <w:p w:rsidR="00F53B1C" w:rsidRPr="007F0B97" w:rsidRDefault="00F53B1C" w:rsidP="00F042A5">
      <w:pPr>
        <w:pStyle w:val="a9"/>
        <w:spacing w:before="0" w:beforeAutospacing="0" w:after="0"/>
        <w:ind w:left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е) услуги экскурсовода (гида), оказываемые физическими лицами.</w:t>
      </w:r>
    </w:p>
    <w:p w:rsidR="00F53B1C" w:rsidRPr="007F0B97" w:rsidRDefault="001250BD" w:rsidP="001250BD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lastRenderedPageBreak/>
        <w:t xml:space="preserve">13. </w:t>
      </w:r>
      <w:r w:rsidR="00F53B1C" w:rsidRPr="007F0B97">
        <w:rPr>
          <w:sz w:val="28"/>
          <w:szCs w:val="28"/>
        </w:rPr>
        <w:t xml:space="preserve">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</w:t>
      </w:r>
      <w:r w:rsidRPr="007F0B97">
        <w:rPr>
          <w:sz w:val="28"/>
          <w:szCs w:val="28"/>
        </w:rPr>
        <w:t>(</w:t>
      </w:r>
      <w:r w:rsidR="00F53B1C" w:rsidRPr="007F0B97">
        <w:rPr>
          <w:sz w:val="28"/>
          <w:szCs w:val="28"/>
        </w:rPr>
        <w:t>в случае, если закупки планируется осуществить по истечении планового периода</w:t>
      </w:r>
      <w:r w:rsidRPr="007F0B97">
        <w:rPr>
          <w:sz w:val="28"/>
          <w:szCs w:val="28"/>
        </w:rPr>
        <w:t>)</w:t>
      </w:r>
      <w:r w:rsidR="00F53B1C" w:rsidRPr="007F0B97">
        <w:rPr>
          <w:sz w:val="28"/>
          <w:szCs w:val="28"/>
        </w:rPr>
        <w:t>.</w:t>
      </w:r>
    </w:p>
    <w:p w:rsidR="00F53B1C" w:rsidRPr="007F0B97" w:rsidRDefault="001250BD" w:rsidP="001250BD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F0B97">
        <w:rPr>
          <w:sz w:val="28"/>
          <w:szCs w:val="28"/>
        </w:rPr>
        <w:t xml:space="preserve">14. </w:t>
      </w:r>
      <w:r w:rsidR="00F53B1C" w:rsidRPr="007F0B97">
        <w:rPr>
          <w:sz w:val="28"/>
          <w:szCs w:val="28"/>
        </w:rPr>
        <w:t xml:space="preserve">Форма плана закупок товаров, работ, услуг для обеспечения нужд </w:t>
      </w:r>
      <w:r w:rsidR="00857B57" w:rsidRPr="007F0B97">
        <w:rPr>
          <w:sz w:val="28"/>
          <w:szCs w:val="28"/>
        </w:rPr>
        <w:t>се</w:t>
      </w:r>
      <w:r w:rsidR="007F0B97">
        <w:rPr>
          <w:sz w:val="28"/>
          <w:szCs w:val="28"/>
        </w:rPr>
        <w:t>льского поселения Ивановский</w:t>
      </w:r>
      <w:r w:rsidR="00857B57" w:rsidRPr="007F0B97">
        <w:rPr>
          <w:sz w:val="28"/>
          <w:szCs w:val="28"/>
        </w:rPr>
        <w:t xml:space="preserve"> сельсовет </w:t>
      </w:r>
      <w:r w:rsidR="00F53B1C" w:rsidRPr="007F0B97">
        <w:rPr>
          <w:sz w:val="28"/>
          <w:szCs w:val="28"/>
        </w:rPr>
        <w:t xml:space="preserve">муниципального района Хайбуллинский район </w:t>
      </w:r>
      <w:r w:rsidR="00857B57" w:rsidRPr="007F0B97">
        <w:rPr>
          <w:sz w:val="28"/>
          <w:szCs w:val="28"/>
        </w:rPr>
        <w:t>Республики Башкортост</w:t>
      </w:r>
      <w:r w:rsidR="007F0B97">
        <w:rPr>
          <w:sz w:val="28"/>
          <w:szCs w:val="28"/>
        </w:rPr>
        <w:t>ан на 2016</w:t>
      </w:r>
      <w:r w:rsidR="00F53B1C" w:rsidRPr="007F0B97">
        <w:rPr>
          <w:sz w:val="28"/>
          <w:szCs w:val="28"/>
        </w:rPr>
        <w:t xml:space="preserve"> финансовый год и на планов</w:t>
      </w:r>
      <w:r w:rsidR="007F0B97">
        <w:rPr>
          <w:sz w:val="28"/>
          <w:szCs w:val="28"/>
        </w:rPr>
        <w:t>ый период 2017</w:t>
      </w:r>
      <w:r w:rsidR="00F53B1C" w:rsidRPr="007F0B97">
        <w:rPr>
          <w:sz w:val="28"/>
          <w:szCs w:val="28"/>
        </w:rPr>
        <w:t xml:space="preserve"> и 20</w:t>
      </w:r>
      <w:r w:rsidR="007F0B97">
        <w:rPr>
          <w:sz w:val="28"/>
          <w:szCs w:val="28"/>
        </w:rPr>
        <w:t>18</w:t>
      </w:r>
      <w:r w:rsidR="00F53B1C" w:rsidRPr="007F0B97">
        <w:rPr>
          <w:sz w:val="28"/>
          <w:szCs w:val="28"/>
        </w:rPr>
        <w:t xml:space="preserve"> годов с учетом дополнительных сведений приведена в приложении к настоящему Порядку.</w:t>
      </w:r>
    </w:p>
    <w:p w:rsidR="00F53B1C" w:rsidRPr="007F0B97" w:rsidRDefault="00F53B1C" w:rsidP="00F042A5">
      <w:pPr>
        <w:pStyle w:val="a9"/>
        <w:spacing w:before="0" w:beforeAutospacing="0" w:after="0"/>
        <w:ind w:firstLine="505"/>
        <w:jc w:val="both"/>
        <w:rPr>
          <w:sz w:val="28"/>
          <w:szCs w:val="28"/>
        </w:rPr>
      </w:pPr>
      <w:r w:rsidRPr="007F0B97">
        <w:rPr>
          <w:sz w:val="28"/>
          <w:szCs w:val="28"/>
        </w:rPr>
        <w:t>15</w:t>
      </w:r>
      <w:r w:rsidR="0054785F" w:rsidRPr="007F0B97">
        <w:rPr>
          <w:sz w:val="28"/>
          <w:szCs w:val="28"/>
        </w:rPr>
        <w:t>.</w:t>
      </w:r>
      <w:r w:rsidRPr="007F0B97">
        <w:rPr>
          <w:sz w:val="28"/>
          <w:szCs w:val="28"/>
        </w:rPr>
        <w:t xml:space="preserve"> Формирование и ведение планов закупок осуществляются посредством информационной системы в сфере закупок товаров, работ, услуг для обеспечения нужд </w:t>
      </w:r>
      <w:r w:rsidR="0054785F" w:rsidRPr="007F0B97">
        <w:rPr>
          <w:sz w:val="28"/>
          <w:szCs w:val="28"/>
        </w:rPr>
        <w:t xml:space="preserve">сельского поселения </w:t>
      </w:r>
      <w:r w:rsidR="006D25E1" w:rsidRPr="007F0B97">
        <w:rPr>
          <w:sz w:val="28"/>
          <w:szCs w:val="28"/>
        </w:rPr>
        <w:t xml:space="preserve">Ивановский </w:t>
      </w:r>
      <w:r w:rsidR="0054785F" w:rsidRPr="007F0B97">
        <w:rPr>
          <w:sz w:val="28"/>
          <w:szCs w:val="28"/>
        </w:rPr>
        <w:t xml:space="preserve"> сельсовет </w:t>
      </w:r>
      <w:r w:rsidRPr="007F0B97">
        <w:rPr>
          <w:sz w:val="28"/>
          <w:szCs w:val="28"/>
        </w:rPr>
        <w:t>муниципального района Хайбуллинский район Республики Башкортостан с момента ее создания и введения в эксплуатацию.</w:t>
      </w:r>
    </w:p>
    <w:p w:rsidR="00C7321E" w:rsidRPr="007F0B97" w:rsidRDefault="00C7321E" w:rsidP="00F042A5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E19" w:rsidRPr="007F0B97" w:rsidRDefault="00533E19" w:rsidP="00F042A5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</w:p>
    <w:p w:rsidR="00C7321E" w:rsidRPr="007F0B97" w:rsidRDefault="00C7321E" w:rsidP="00F042A5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7F0B9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C7321E" w:rsidRPr="007F0B97" w:rsidSect="00870C1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shPress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5AEF"/>
    <w:multiLevelType w:val="multilevel"/>
    <w:tmpl w:val="8FF09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F0F"/>
    <w:multiLevelType w:val="multilevel"/>
    <w:tmpl w:val="9028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D3915"/>
    <w:multiLevelType w:val="multilevel"/>
    <w:tmpl w:val="478C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73DCD"/>
    <w:multiLevelType w:val="multilevel"/>
    <w:tmpl w:val="49C0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9568A"/>
    <w:multiLevelType w:val="multilevel"/>
    <w:tmpl w:val="431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07634"/>
    <w:multiLevelType w:val="multilevel"/>
    <w:tmpl w:val="FDB0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B2A3D"/>
    <w:multiLevelType w:val="multilevel"/>
    <w:tmpl w:val="59F44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80C55"/>
    <w:multiLevelType w:val="multilevel"/>
    <w:tmpl w:val="88A80D86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B2B71"/>
    <w:multiLevelType w:val="multilevel"/>
    <w:tmpl w:val="A2DA2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84B51"/>
    <w:rsid w:val="00094579"/>
    <w:rsid w:val="000950E3"/>
    <w:rsid w:val="000A4418"/>
    <w:rsid w:val="000A617C"/>
    <w:rsid w:val="000B6FBC"/>
    <w:rsid w:val="000C3DB8"/>
    <w:rsid w:val="000D2827"/>
    <w:rsid w:val="000E3E66"/>
    <w:rsid w:val="00106961"/>
    <w:rsid w:val="001250BD"/>
    <w:rsid w:val="00126278"/>
    <w:rsid w:val="001319CA"/>
    <w:rsid w:val="00131AC5"/>
    <w:rsid w:val="00135BC1"/>
    <w:rsid w:val="0013729B"/>
    <w:rsid w:val="00137EE7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8120A"/>
    <w:rsid w:val="00187F2C"/>
    <w:rsid w:val="001904F3"/>
    <w:rsid w:val="00191B6E"/>
    <w:rsid w:val="001A3BEA"/>
    <w:rsid w:val="001B15F0"/>
    <w:rsid w:val="001B297D"/>
    <w:rsid w:val="001B6315"/>
    <w:rsid w:val="001B74DE"/>
    <w:rsid w:val="001D13B0"/>
    <w:rsid w:val="001D1915"/>
    <w:rsid w:val="001E26E6"/>
    <w:rsid w:val="001E5438"/>
    <w:rsid w:val="001E5AF7"/>
    <w:rsid w:val="001F1F04"/>
    <w:rsid w:val="001F6A54"/>
    <w:rsid w:val="001F7D5B"/>
    <w:rsid w:val="00200FC3"/>
    <w:rsid w:val="00202CAF"/>
    <w:rsid w:val="0021193A"/>
    <w:rsid w:val="00215616"/>
    <w:rsid w:val="00220B67"/>
    <w:rsid w:val="00243E1D"/>
    <w:rsid w:val="00255763"/>
    <w:rsid w:val="00255C39"/>
    <w:rsid w:val="00257B2B"/>
    <w:rsid w:val="002704B3"/>
    <w:rsid w:val="00274908"/>
    <w:rsid w:val="00282DC0"/>
    <w:rsid w:val="00283147"/>
    <w:rsid w:val="00291A49"/>
    <w:rsid w:val="002C3D82"/>
    <w:rsid w:val="002E6446"/>
    <w:rsid w:val="002E6B49"/>
    <w:rsid w:val="002F24B2"/>
    <w:rsid w:val="002F63C2"/>
    <w:rsid w:val="00304395"/>
    <w:rsid w:val="00323E10"/>
    <w:rsid w:val="00326583"/>
    <w:rsid w:val="00335570"/>
    <w:rsid w:val="00337A8D"/>
    <w:rsid w:val="00362432"/>
    <w:rsid w:val="00363728"/>
    <w:rsid w:val="00377396"/>
    <w:rsid w:val="00381456"/>
    <w:rsid w:val="00382F13"/>
    <w:rsid w:val="003944A2"/>
    <w:rsid w:val="003A0635"/>
    <w:rsid w:val="003B53A5"/>
    <w:rsid w:val="003C100B"/>
    <w:rsid w:val="003D26C7"/>
    <w:rsid w:val="003F0D71"/>
    <w:rsid w:val="003F23CA"/>
    <w:rsid w:val="00401301"/>
    <w:rsid w:val="00406376"/>
    <w:rsid w:val="00406B13"/>
    <w:rsid w:val="004077D7"/>
    <w:rsid w:val="00413CB8"/>
    <w:rsid w:val="004354D9"/>
    <w:rsid w:val="00435965"/>
    <w:rsid w:val="00437CF3"/>
    <w:rsid w:val="004424CB"/>
    <w:rsid w:val="00442E0C"/>
    <w:rsid w:val="00450B7C"/>
    <w:rsid w:val="004570E9"/>
    <w:rsid w:val="00457AC3"/>
    <w:rsid w:val="004651E0"/>
    <w:rsid w:val="00467376"/>
    <w:rsid w:val="00480191"/>
    <w:rsid w:val="00482B63"/>
    <w:rsid w:val="004A2A0C"/>
    <w:rsid w:val="004A6BBC"/>
    <w:rsid w:val="004B215C"/>
    <w:rsid w:val="004D471C"/>
    <w:rsid w:val="004D4D5E"/>
    <w:rsid w:val="004F0396"/>
    <w:rsid w:val="004F2044"/>
    <w:rsid w:val="005020E2"/>
    <w:rsid w:val="005115AD"/>
    <w:rsid w:val="005134E8"/>
    <w:rsid w:val="00520181"/>
    <w:rsid w:val="00520E0F"/>
    <w:rsid w:val="00531AB9"/>
    <w:rsid w:val="005334E5"/>
    <w:rsid w:val="00533E19"/>
    <w:rsid w:val="005348F0"/>
    <w:rsid w:val="0054028E"/>
    <w:rsid w:val="0054785F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B30AF"/>
    <w:rsid w:val="005D6157"/>
    <w:rsid w:val="005D7DDF"/>
    <w:rsid w:val="005E1FF0"/>
    <w:rsid w:val="00611B12"/>
    <w:rsid w:val="00613507"/>
    <w:rsid w:val="0062008A"/>
    <w:rsid w:val="00620B0E"/>
    <w:rsid w:val="00624706"/>
    <w:rsid w:val="00627F09"/>
    <w:rsid w:val="0063333C"/>
    <w:rsid w:val="006345CA"/>
    <w:rsid w:val="0064529F"/>
    <w:rsid w:val="00646D0C"/>
    <w:rsid w:val="0066633C"/>
    <w:rsid w:val="0066710D"/>
    <w:rsid w:val="00673A74"/>
    <w:rsid w:val="00691367"/>
    <w:rsid w:val="006A5E4E"/>
    <w:rsid w:val="006B2BF2"/>
    <w:rsid w:val="006D25E1"/>
    <w:rsid w:val="006D660C"/>
    <w:rsid w:val="006E6914"/>
    <w:rsid w:val="006F6A9D"/>
    <w:rsid w:val="00703240"/>
    <w:rsid w:val="007053FD"/>
    <w:rsid w:val="00706772"/>
    <w:rsid w:val="00720DD1"/>
    <w:rsid w:val="00723372"/>
    <w:rsid w:val="00723A03"/>
    <w:rsid w:val="007317D4"/>
    <w:rsid w:val="007538C2"/>
    <w:rsid w:val="00756AB7"/>
    <w:rsid w:val="00757DF5"/>
    <w:rsid w:val="007611BB"/>
    <w:rsid w:val="00764163"/>
    <w:rsid w:val="00771AC4"/>
    <w:rsid w:val="00774489"/>
    <w:rsid w:val="00774B25"/>
    <w:rsid w:val="00792AE0"/>
    <w:rsid w:val="00794040"/>
    <w:rsid w:val="0079723F"/>
    <w:rsid w:val="007C13D0"/>
    <w:rsid w:val="007C158F"/>
    <w:rsid w:val="007D4D49"/>
    <w:rsid w:val="007D61FE"/>
    <w:rsid w:val="007E18FA"/>
    <w:rsid w:val="007E20E3"/>
    <w:rsid w:val="007F0B97"/>
    <w:rsid w:val="007F2F21"/>
    <w:rsid w:val="008035C2"/>
    <w:rsid w:val="00804A49"/>
    <w:rsid w:val="0081179D"/>
    <w:rsid w:val="00811CFD"/>
    <w:rsid w:val="00835294"/>
    <w:rsid w:val="008460B5"/>
    <w:rsid w:val="00856AB0"/>
    <w:rsid w:val="00857B57"/>
    <w:rsid w:val="008618F3"/>
    <w:rsid w:val="00863EA8"/>
    <w:rsid w:val="00870C17"/>
    <w:rsid w:val="00877614"/>
    <w:rsid w:val="00886427"/>
    <w:rsid w:val="008871CA"/>
    <w:rsid w:val="00897D81"/>
    <w:rsid w:val="008A3489"/>
    <w:rsid w:val="008B4F7E"/>
    <w:rsid w:val="008D3D82"/>
    <w:rsid w:val="008E00F1"/>
    <w:rsid w:val="008E0AAA"/>
    <w:rsid w:val="008E67D1"/>
    <w:rsid w:val="008E6B7C"/>
    <w:rsid w:val="008F7442"/>
    <w:rsid w:val="00904B06"/>
    <w:rsid w:val="00913034"/>
    <w:rsid w:val="0092228C"/>
    <w:rsid w:val="00922F8B"/>
    <w:rsid w:val="00926309"/>
    <w:rsid w:val="00926F20"/>
    <w:rsid w:val="00933691"/>
    <w:rsid w:val="00935838"/>
    <w:rsid w:val="009421AD"/>
    <w:rsid w:val="00944CEE"/>
    <w:rsid w:val="0095402A"/>
    <w:rsid w:val="009575AD"/>
    <w:rsid w:val="00961E8E"/>
    <w:rsid w:val="00962296"/>
    <w:rsid w:val="00974DE7"/>
    <w:rsid w:val="009968AF"/>
    <w:rsid w:val="00996E6A"/>
    <w:rsid w:val="009B1307"/>
    <w:rsid w:val="009B74D1"/>
    <w:rsid w:val="009C0958"/>
    <w:rsid w:val="009C7501"/>
    <w:rsid w:val="009D2D3D"/>
    <w:rsid w:val="009D4CB6"/>
    <w:rsid w:val="009E64EB"/>
    <w:rsid w:val="009F4F45"/>
    <w:rsid w:val="00A06C55"/>
    <w:rsid w:val="00A0799B"/>
    <w:rsid w:val="00A11C0A"/>
    <w:rsid w:val="00A26E9E"/>
    <w:rsid w:val="00A34B8D"/>
    <w:rsid w:val="00A367F5"/>
    <w:rsid w:val="00A46A66"/>
    <w:rsid w:val="00A500D5"/>
    <w:rsid w:val="00A50B90"/>
    <w:rsid w:val="00A53F41"/>
    <w:rsid w:val="00A5646C"/>
    <w:rsid w:val="00A741F9"/>
    <w:rsid w:val="00A807F0"/>
    <w:rsid w:val="00A9468E"/>
    <w:rsid w:val="00A946A8"/>
    <w:rsid w:val="00A96AE4"/>
    <w:rsid w:val="00AA0ED1"/>
    <w:rsid w:val="00AA37A9"/>
    <w:rsid w:val="00AC4D4A"/>
    <w:rsid w:val="00AE0156"/>
    <w:rsid w:val="00AE021A"/>
    <w:rsid w:val="00AE59ED"/>
    <w:rsid w:val="00AE78F2"/>
    <w:rsid w:val="00AF639D"/>
    <w:rsid w:val="00B01EC2"/>
    <w:rsid w:val="00B02E17"/>
    <w:rsid w:val="00B13BE9"/>
    <w:rsid w:val="00B2082C"/>
    <w:rsid w:val="00B3148B"/>
    <w:rsid w:val="00B41919"/>
    <w:rsid w:val="00B44B92"/>
    <w:rsid w:val="00B505AD"/>
    <w:rsid w:val="00B62380"/>
    <w:rsid w:val="00B63D02"/>
    <w:rsid w:val="00B64634"/>
    <w:rsid w:val="00B72174"/>
    <w:rsid w:val="00B72D49"/>
    <w:rsid w:val="00B737E1"/>
    <w:rsid w:val="00B77779"/>
    <w:rsid w:val="00B875CB"/>
    <w:rsid w:val="00B90703"/>
    <w:rsid w:val="00B91AF5"/>
    <w:rsid w:val="00BA20EB"/>
    <w:rsid w:val="00BA6761"/>
    <w:rsid w:val="00BB1A81"/>
    <w:rsid w:val="00BB4794"/>
    <w:rsid w:val="00BD33DD"/>
    <w:rsid w:val="00BD7A3D"/>
    <w:rsid w:val="00BE752E"/>
    <w:rsid w:val="00C0461A"/>
    <w:rsid w:val="00C22CB5"/>
    <w:rsid w:val="00C2419A"/>
    <w:rsid w:val="00C26190"/>
    <w:rsid w:val="00C40A35"/>
    <w:rsid w:val="00C4717B"/>
    <w:rsid w:val="00C554F0"/>
    <w:rsid w:val="00C557E2"/>
    <w:rsid w:val="00C579D2"/>
    <w:rsid w:val="00C6076E"/>
    <w:rsid w:val="00C62B2B"/>
    <w:rsid w:val="00C7321E"/>
    <w:rsid w:val="00C750AC"/>
    <w:rsid w:val="00CA1404"/>
    <w:rsid w:val="00CB1B85"/>
    <w:rsid w:val="00CB2811"/>
    <w:rsid w:val="00CB4766"/>
    <w:rsid w:val="00CB4DCA"/>
    <w:rsid w:val="00CD0547"/>
    <w:rsid w:val="00CD59B0"/>
    <w:rsid w:val="00CE18AE"/>
    <w:rsid w:val="00CE2248"/>
    <w:rsid w:val="00CE69B5"/>
    <w:rsid w:val="00CF532A"/>
    <w:rsid w:val="00CF708C"/>
    <w:rsid w:val="00D005A2"/>
    <w:rsid w:val="00D06DC4"/>
    <w:rsid w:val="00D1447A"/>
    <w:rsid w:val="00D3208E"/>
    <w:rsid w:val="00D4455A"/>
    <w:rsid w:val="00D46016"/>
    <w:rsid w:val="00D668EA"/>
    <w:rsid w:val="00D67F16"/>
    <w:rsid w:val="00D71E26"/>
    <w:rsid w:val="00D75F8F"/>
    <w:rsid w:val="00DA1A82"/>
    <w:rsid w:val="00DA40BE"/>
    <w:rsid w:val="00DB4E9E"/>
    <w:rsid w:val="00DB5FCB"/>
    <w:rsid w:val="00DB7438"/>
    <w:rsid w:val="00DD16BF"/>
    <w:rsid w:val="00DD26F5"/>
    <w:rsid w:val="00DF39EE"/>
    <w:rsid w:val="00DF61BE"/>
    <w:rsid w:val="00DF71AE"/>
    <w:rsid w:val="00E06FCF"/>
    <w:rsid w:val="00E14DFB"/>
    <w:rsid w:val="00E14E1F"/>
    <w:rsid w:val="00E203AF"/>
    <w:rsid w:val="00E23361"/>
    <w:rsid w:val="00E235D4"/>
    <w:rsid w:val="00E259D2"/>
    <w:rsid w:val="00E4770D"/>
    <w:rsid w:val="00E532E6"/>
    <w:rsid w:val="00E62544"/>
    <w:rsid w:val="00E94C43"/>
    <w:rsid w:val="00E97F29"/>
    <w:rsid w:val="00EA47DD"/>
    <w:rsid w:val="00EA4A8F"/>
    <w:rsid w:val="00EA6A43"/>
    <w:rsid w:val="00EB40DB"/>
    <w:rsid w:val="00EB476D"/>
    <w:rsid w:val="00ED4C02"/>
    <w:rsid w:val="00EE3A26"/>
    <w:rsid w:val="00F042A5"/>
    <w:rsid w:val="00F04401"/>
    <w:rsid w:val="00F17B1D"/>
    <w:rsid w:val="00F17EE0"/>
    <w:rsid w:val="00F2331B"/>
    <w:rsid w:val="00F26BE0"/>
    <w:rsid w:val="00F4484D"/>
    <w:rsid w:val="00F53B1C"/>
    <w:rsid w:val="00F72EC3"/>
    <w:rsid w:val="00F77060"/>
    <w:rsid w:val="00F808AA"/>
    <w:rsid w:val="00F83D61"/>
    <w:rsid w:val="00FA1DA7"/>
    <w:rsid w:val="00FA741D"/>
    <w:rsid w:val="00FB0FA9"/>
    <w:rsid w:val="00FB42F4"/>
    <w:rsid w:val="00FB5F5D"/>
    <w:rsid w:val="00FB78C7"/>
    <w:rsid w:val="00FC59AD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4717B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4717B"/>
    <w:rPr>
      <w:rFonts w:ascii="Times New Roman Bash" w:eastAsia="Times New Roman" w:hAnsi="Times New Roman Bash"/>
      <w:b/>
      <w:szCs w:val="24"/>
      <w:lang w:val="be-BY"/>
    </w:rPr>
  </w:style>
  <w:style w:type="paragraph" w:styleId="a5">
    <w:name w:val="header"/>
    <w:basedOn w:val="a"/>
    <w:link w:val="a6"/>
    <w:rsid w:val="00C4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4717B"/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C4717B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C4717B"/>
    <w:rPr>
      <w:rFonts w:ascii="Times New Roman Bash" w:eastAsia="Times New Roman" w:hAnsi="Times New Roman Bash"/>
      <w:b/>
      <w:sz w:val="24"/>
      <w:szCs w:val="24"/>
      <w:lang w:val="be-BY"/>
    </w:rPr>
  </w:style>
  <w:style w:type="paragraph" w:customStyle="1" w:styleId="ConsPlusNormal">
    <w:name w:val="ConsPlusNormal"/>
    <w:rsid w:val="00C471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F53B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3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Microsoft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mikova_ea</dc:creator>
  <cp:lastModifiedBy>111</cp:lastModifiedBy>
  <cp:revision>8</cp:revision>
  <cp:lastPrinted>2016-03-24T11:08:00Z</cp:lastPrinted>
  <dcterms:created xsi:type="dcterms:W3CDTF">2016-01-27T10:33:00Z</dcterms:created>
  <dcterms:modified xsi:type="dcterms:W3CDTF">2016-03-24T11:11:00Z</dcterms:modified>
</cp:coreProperties>
</file>