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9" w:rsidRDefault="00B16E09" w:rsidP="0068674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tbl>
      <w:tblPr>
        <w:tblW w:w="9524" w:type="dxa"/>
        <w:jc w:val="center"/>
        <w:tblLook w:val="01E0"/>
      </w:tblPr>
      <w:tblGrid>
        <w:gridCol w:w="4103"/>
        <w:gridCol w:w="1278"/>
        <w:gridCol w:w="4143"/>
      </w:tblGrid>
      <w:tr w:rsidR="00B16E09" w:rsidRPr="00A9246F" w:rsidTr="00B16E09">
        <w:trPr>
          <w:trHeight w:val="1418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B16E09">
            <w:pPr>
              <w:spacing w:line="240" w:lineRule="auto"/>
              <w:ind w:left="-108" w:right="-166"/>
              <w:jc w:val="center"/>
              <w:rPr>
                <w:b/>
                <w:sz w:val="23"/>
                <w:szCs w:val="23"/>
              </w:rPr>
            </w:pPr>
            <w:r w:rsidRPr="00A9246F">
              <w:rPr>
                <w:b/>
                <w:sz w:val="23"/>
                <w:szCs w:val="23"/>
              </w:rPr>
              <w:t>БАШ</w:t>
            </w:r>
            <w:r w:rsidRPr="00A9246F">
              <w:rPr>
                <w:b/>
                <w:sz w:val="23"/>
                <w:szCs w:val="23"/>
                <w:lang w:val="be-BY"/>
              </w:rPr>
              <w:t>К</w:t>
            </w:r>
            <w:r w:rsidRPr="00A9246F">
              <w:rPr>
                <w:b/>
                <w:sz w:val="23"/>
                <w:szCs w:val="23"/>
              </w:rPr>
              <w:t>ОРТОСТАН РЕСПУБЛИКА</w:t>
            </w:r>
            <w:r w:rsidRPr="00A9246F">
              <w:rPr>
                <w:rFonts w:eastAsia="Batang"/>
                <w:b/>
                <w:sz w:val="23"/>
                <w:szCs w:val="23"/>
                <w:lang w:val="be-BY"/>
              </w:rPr>
              <w:t>Һ</w:t>
            </w:r>
            <w:proofErr w:type="gramStart"/>
            <w:r w:rsidRPr="00A9246F">
              <w:rPr>
                <w:b/>
                <w:sz w:val="23"/>
                <w:szCs w:val="23"/>
              </w:rPr>
              <w:t>Ы</w:t>
            </w:r>
            <w:proofErr w:type="gramEnd"/>
          </w:p>
          <w:p w:rsidR="00B16E09" w:rsidRPr="00A9246F" w:rsidRDefault="00B16E09" w:rsidP="00B16E09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ХӘЙБУЛЛА РАЙОНЫ</w:t>
            </w:r>
          </w:p>
          <w:p w:rsidR="00B16E09" w:rsidRPr="00A9246F" w:rsidRDefault="00B16E09" w:rsidP="00B16E09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МУНИЦИПАЛЬ РАЙОНЫНЫҢ ИВАНОВКА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АУЫЛ СОВЕТЫ</w:t>
            </w:r>
          </w:p>
          <w:p w:rsidR="00B16E09" w:rsidRPr="00A9246F" w:rsidRDefault="00B16E09" w:rsidP="00B16E09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АУЫЛ БИЛӘМӘҺЕ</w:t>
            </w:r>
          </w:p>
          <w:p w:rsidR="00B16E09" w:rsidRPr="00A9246F" w:rsidRDefault="00B16E09" w:rsidP="00B16E09">
            <w:pPr>
              <w:spacing w:line="240" w:lineRule="auto"/>
              <w:ind w:left="-108" w:right="-166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B16E09">
            <w:pPr>
              <w:spacing w:line="240" w:lineRule="auto"/>
              <w:ind w:left="33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B16E09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АДМИНИСТРАЦИЯ</w:t>
            </w:r>
          </w:p>
          <w:p w:rsidR="00B16E09" w:rsidRPr="00A9246F" w:rsidRDefault="00B16E09" w:rsidP="00B16E09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СЕЛЬСКОГО ПОСЕЛЕНИЯ</w:t>
            </w:r>
          </w:p>
          <w:p w:rsidR="00B16E09" w:rsidRPr="00A9246F" w:rsidRDefault="00B16E09" w:rsidP="00B16E09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ИВАНОВСКИЙ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СЕЛЬСОВЕТ</w:t>
            </w:r>
          </w:p>
          <w:p w:rsidR="00B16E09" w:rsidRPr="00A9246F" w:rsidRDefault="00B16E09" w:rsidP="00B16E09">
            <w:pPr>
              <w:spacing w:line="240" w:lineRule="auto"/>
              <w:ind w:left="-41" w:right="-71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МУНИЦИПАЛЬНОГО РАЙОНА ХАЙБУЛЛИНСКИЙ РАЙОН</w:t>
            </w:r>
            <w:r w:rsidRPr="00A9246F">
              <w:rPr>
                <w:sz w:val="23"/>
                <w:szCs w:val="23"/>
              </w:rPr>
              <w:t xml:space="preserve"> </w:t>
            </w:r>
            <w:r w:rsidRPr="00A9246F">
              <w:rPr>
                <w:b/>
                <w:sz w:val="23"/>
                <w:szCs w:val="23"/>
              </w:rPr>
              <w:t>РЕСПУБЛИКИ БАШКОРТОСТАН</w:t>
            </w:r>
          </w:p>
        </w:tc>
      </w:tr>
      <w:tr w:rsidR="00B16E09" w:rsidRPr="00A9246F" w:rsidTr="00B16E09">
        <w:trPr>
          <w:trHeight w:val="57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ind w:left="-113" w:right="-108"/>
              <w:jc w:val="center"/>
              <w:rPr>
                <w:b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ind w:left="33"/>
              <w:jc w:val="center"/>
              <w:rPr>
                <w:noProof/>
                <w:sz w:val="10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jc w:val="center"/>
              <w:rPr>
                <w:b/>
                <w:spacing w:val="22"/>
                <w:sz w:val="10"/>
                <w:lang w:val="be-BY"/>
              </w:rPr>
            </w:pPr>
          </w:p>
        </w:tc>
      </w:tr>
      <w:tr w:rsidR="00B16E09" w:rsidRPr="00A9246F" w:rsidTr="00B16E09">
        <w:trPr>
          <w:trHeight w:val="126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pStyle w:val="a5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</w:rPr>
            </w:pPr>
            <w:r>
              <w:rPr>
                <w:rFonts w:ascii="Alex_Bash_Arial2" w:hAnsi="Alex_Bash_Arial2" w:cs="Alex_Bash_Arial2"/>
                <w:b/>
                <w:sz w:val="28"/>
                <w:szCs w:val="28"/>
              </w:rPr>
              <w:t>К</w:t>
            </w:r>
            <w:r w:rsidRPr="00A9246F">
              <w:rPr>
                <w:rFonts w:ascii="Alex_Bash_Arial2" w:hAnsi="Alex_Bash_Arial2" w:cs="Alex_Bash_Arial2"/>
                <w:b/>
                <w:sz w:val="28"/>
                <w:szCs w:val="28"/>
              </w:rPr>
              <w:t>АРАР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pStyle w:val="a5"/>
              <w:ind w:left="0"/>
              <w:jc w:val="center"/>
              <w:rPr>
                <w:rFonts w:ascii="Alex_Bash_Arial2" w:hAnsi="Alex_Bash_Arial2" w:cs="Alex_Bash_Arial2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A9246F" w:rsidRDefault="00B16E09" w:rsidP="007F10AB">
            <w:pPr>
              <w:pStyle w:val="a5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</w:pPr>
            <w:r w:rsidRPr="00A9246F"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  <w:tr w:rsidR="00B16E09" w:rsidRPr="00B16E09" w:rsidTr="00B16E09">
        <w:trPr>
          <w:trHeight w:val="63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7F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6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 март 2017 йыл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7F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6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8</w:t>
            </w: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B16E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6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 марта 2017 года</w:t>
            </w:r>
          </w:p>
        </w:tc>
      </w:tr>
      <w:tr w:rsidR="00B16E09" w:rsidRPr="00B16E09" w:rsidTr="00B16E09">
        <w:trPr>
          <w:trHeight w:val="63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7F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6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Ивановка ауылы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7F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6E09" w:rsidRPr="00B16E09" w:rsidRDefault="00B16E09" w:rsidP="007F1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6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село Ивановка</w:t>
            </w:r>
          </w:p>
        </w:tc>
      </w:tr>
    </w:tbl>
    <w:p w:rsidR="00B16E09" w:rsidRDefault="00B16E09" w:rsidP="0068674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</w:p>
    <w:p w:rsidR="0068674C" w:rsidRPr="00B16E09" w:rsidRDefault="00F64AAC" w:rsidP="006867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68674C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Об утверждении плана по противодействию коррупции в сельском поселении </w:t>
        </w:r>
        <w:r w:rsidR="00B16E09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Ивановский</w:t>
        </w:r>
        <w:r w:rsidR="0068674C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сельсовет муниципального района </w:t>
        </w:r>
        <w:proofErr w:type="spellStart"/>
        <w:r w:rsidR="00B16E09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Хайбуллинский</w:t>
        </w:r>
        <w:proofErr w:type="spellEnd"/>
        <w:r w:rsidR="00B16E09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район на 2017 -2018</w:t>
        </w:r>
        <w:r w:rsidR="0068674C" w:rsidRPr="00B16E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годы</w:t>
        </w:r>
      </w:hyperlink>
    </w:p>
    <w:p w:rsidR="0068674C" w:rsidRPr="00B16E09" w:rsidRDefault="0068674C" w:rsidP="0068674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6.10.2003 № 131-ФЗ «Об общих принципах  организации местного самоуправления в Российской Федерации», Федерального закона от 25.12.2008 № 273 - ФЗ «О противодействии коррупции», Федерального закона от 17.07.2009  № 172 – ФЗ «Об </w:t>
      </w:r>
      <w:proofErr w:type="spellStart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экспертизе нормативных правовых актов и проектов нормативных правовых актов», Постановления Правительства Российской Федерации от 26.02.2010 № 96 «Об </w:t>
      </w:r>
      <w:proofErr w:type="spellStart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экспертизе нормативных правовых актов и проектов нормативных правовых актов</w:t>
      </w:r>
      <w:proofErr w:type="gram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Ивановский сельсовет муниципального района </w:t>
      </w:r>
      <w:proofErr w:type="spellStart"/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Хайбуллинского</w:t>
      </w:r>
      <w:proofErr w:type="spellEnd"/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</w:t>
      </w: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6E09" w:rsidRPr="00B1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B1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по противодействию коррупции в 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сельском поселении Ивановский</w:t>
      </w: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сельсове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муниципального района </w:t>
      </w:r>
      <w:proofErr w:type="spellStart"/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2016-2017 годы (прилагается).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обнародовать на стенде в здании администрации с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  Ивановский</w:t>
      </w: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разместить на официальном сайте администраци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района </w:t>
      </w:r>
      <w:proofErr w:type="spellStart"/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 </w:t>
      </w:r>
      <w:proofErr w:type="spellStart"/>
      <w:r w:rsidR="00B16E09" w:rsidRPr="00B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ivanovka</w:t>
      </w:r>
      <w:r w:rsidRPr="00B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6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8674C" w:rsidRPr="00B16E09" w:rsidRDefault="0068674C" w:rsidP="0068674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 </w:t>
      </w:r>
      <w:proofErr w:type="gramStart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  постановления возлагаю на себя.</w:t>
      </w:r>
    </w:p>
    <w:p w:rsidR="0068674C" w:rsidRDefault="0068674C" w:rsidP="0068674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B16E09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О.А.Андреев</w:t>
      </w:r>
    </w:p>
    <w:p w:rsidR="002A1CC2" w:rsidRPr="00B16E09" w:rsidRDefault="002A1CC2" w:rsidP="0068674C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4C" w:rsidRPr="00B16E09" w:rsidRDefault="0068674C" w:rsidP="0068674C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B16E09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16E09" w:rsidRPr="00B16E09" w:rsidRDefault="0068674C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6E09" w:rsidRPr="00B16E09" w:rsidRDefault="00B16E09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</w:t>
      </w:r>
      <w:r w:rsidR="0068674C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16E09" w:rsidRPr="00B16E09" w:rsidRDefault="00B16E09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="0068674C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68674C" w:rsidRPr="00B16E09" w:rsidRDefault="00B16E09" w:rsidP="0068674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01марта  2017</w:t>
      </w:r>
      <w:r w:rsidR="0068674C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8674C" w:rsidRPr="00B16E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B16E0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 w:rsid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Ивановский </w:t>
      </w:r>
      <w:r w:rsidRP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68674C" w:rsidRPr="00B16E09" w:rsidRDefault="00B16E09" w:rsidP="0068674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68674C" w:rsidRP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2017 – 2018</w:t>
      </w:r>
      <w:r w:rsidR="0068674C" w:rsidRPr="00B1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B16E0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8674C" w:rsidRPr="00B16E09" w:rsidRDefault="0068674C" w:rsidP="0068674C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B16E0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2450"/>
        <w:gridCol w:w="2621"/>
        <w:gridCol w:w="1422"/>
        <w:gridCol w:w="2382"/>
      </w:tblGrid>
      <w:tr w:rsidR="0068674C" w:rsidRPr="00B16E09" w:rsidTr="001F3520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74C" w:rsidRPr="00B16E09" w:rsidTr="002E24A5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Нормативное  правовое  регулирование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деятельности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работы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комиссии  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Ивановский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муниципального района </w:t>
            </w:r>
            <w:proofErr w:type="spellStart"/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Ивановский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сельсове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муниципального района </w:t>
            </w:r>
            <w:proofErr w:type="spellStart"/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 Республики Башкортостан (далее – администрация)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CB682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правовой  основы проведения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юридической  экспертизы нормативно- правовых актов  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Ивановский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</w:t>
            </w:r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муниципального района </w:t>
            </w:r>
            <w:proofErr w:type="spellStart"/>
            <w:r w:rsid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и их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 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CB682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  нормотворческого  процесса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постоянного мониторинга  действующего законодательства  с целью выявления изменений и своевременного  их учета в муниципальных правовых актах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  нормотворческого  процесса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74C" w:rsidRPr="00B16E09" w:rsidTr="002E24A5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Организационно – управленческие меры  по обеспечению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 соблюдения  муниципальными  служащими порядка  прохождения муниципальной службы, в том числе  соблюдения ограничений, предусмотренных законодательством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68674C" w:rsidRPr="00B16E09" w:rsidRDefault="0068674C" w:rsidP="0007286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 ранней  профилактики  правонарушений и гласности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 лицами, замещающими муниципальные должности, муниципальными служащими обязанности  сообщать в случаях, установленных  федеральными  законами, о получении ими подарка в связи  с их должностным положением или в связи  с исполнением  ими служебных  обязанностей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proofErr w:type="gram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у муниципальных служащих  негативного отношения к дарению подарков этим служащим  в связи с их должностным  положением</w:t>
            </w:r>
            <w:proofErr w:type="gram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  с исполнением  ими служебных обязанностей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несоблюдения ограничений, запретов и неисполнения 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  проверку в соответствии  с нормативными  правовыми актами Российской Федерации и Республики Башкортостан  и применять соответствующие меры  ответственности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  и осуществить  комплекс организационных, разъяснительных  и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мер  по недопущению  муниципальными  служащими, работниками подведомственных организаций поведения, которое может  восприниматься  окружающими  как обещание или предложение  дачи взятки, либо как согласие  принять взятку  или как просьба о даче взятки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68674C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целевых проверок на предмет выявления нарушений  в сферах с наиболее высоким  коррупционным риском: при предоставлении  земельных участков для строительства  жилья, торговых объектов и объектов, используемых  организациями; при сдаче в аренду государственного  и муниципального имущества коммерческим  организациям.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</w:t>
            </w:r>
          </w:p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07286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68674C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4C" w:rsidRPr="00B16E09" w:rsidRDefault="0068674C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профилактика  правонарушений и злоупотреблений в этих  сферах; выявление и пресечение  коррупционных  правонарушений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анализа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предоставлением гражданами, претендующими на замещение должностей муниципальной службы, муниципальными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служащими, депутатами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Ивановский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проведение проверок достоверности и полноты представленных сведений (при наличии оснований, предусмотренных законодательством</w:t>
            </w:r>
            <w:r w:rsidRPr="00B1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</w:p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  профилактика  коррупционных  правонарушений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получением сведений о родителях, супругах, детях, братьях, сестрах)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535F3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AE1F42" w:rsidRPr="00B16E09" w:rsidRDefault="00AE1F42" w:rsidP="00535F3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  профилактика  коррупционных  правонарушений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проведение проверок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представленных кандидатами сведений о судимости при назначении кандидатов на должности  в органы местного самоуправления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</w:p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78117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42" w:rsidRPr="00B16E09" w:rsidTr="002E24A5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просвещение, обучение, воспитание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проведения «круглых  столов» по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тематике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</w:t>
            </w:r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деятельности;</w:t>
            </w:r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  мнения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 образовательных  учреждениях  проведения конкурса  «Молодежь  против  коррупции»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общеобразовательного  учреждения</w:t>
            </w:r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1F3520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AE1F42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 молодежи  активной  гражданской  позиции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  с общественными  объединениями по привлечению  молодежи  к противодействию коррупции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AE1F4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1F3520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AE1F42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  общественных  инициатив  в сфере  противодействия  коррупции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  </w:t>
            </w:r>
            <w:proofErr w:type="gram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стенде в здании  администрации  бюллетеней  с разъяснениями порядка обращения с информацией  о фактах</w:t>
            </w:r>
            <w:proofErr w:type="gram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вымогательства  взяток  должностными  лицами, с указанием  телефонов правоохранительных  органов, правовых  последствий  утаивания фактов </w:t>
            </w: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  взяток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</w:t>
            </w:r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1F3520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AE1F42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  мнения</w:t>
            </w:r>
          </w:p>
        </w:tc>
      </w:tr>
      <w:tr w:rsidR="00AE1F42" w:rsidRPr="00B16E09" w:rsidTr="002E24A5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F42" w:rsidRPr="00B16E09" w:rsidTr="002E24A5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Обеспечение открытости деятельности  муниципальных органов, укрепление  их связей  с гражданским обществом, стимулирование  </w:t>
            </w: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  общественности  </w:t>
            </w:r>
          </w:p>
        </w:tc>
      </w:tr>
      <w:tr w:rsidR="00AE1F42" w:rsidRPr="00B16E09" w:rsidTr="001F3520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обращений  граждан на предмет наличия  в них  информации  о коррупционных  правонарушениях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1F" w:rsidRPr="00B16E09" w:rsidRDefault="001A301F" w:rsidP="001A301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</w:p>
          <w:p w:rsidR="001A301F" w:rsidRPr="00B16E09" w:rsidRDefault="001A301F" w:rsidP="001A301F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</w:t>
            </w:r>
          </w:p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1A301F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AE1F42"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42" w:rsidRPr="00B16E09" w:rsidRDefault="00AE1F42" w:rsidP="006867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  усилий  общественности  по противодействию  коррупции</w:t>
            </w:r>
          </w:p>
        </w:tc>
      </w:tr>
    </w:tbl>
    <w:p w:rsidR="004912CB" w:rsidRDefault="004912CB"/>
    <w:sectPr w:rsidR="004912CB" w:rsidSect="00B16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4C"/>
    <w:rsid w:val="0007286F"/>
    <w:rsid w:val="001A301F"/>
    <w:rsid w:val="001F3520"/>
    <w:rsid w:val="002A1CC2"/>
    <w:rsid w:val="002E24A5"/>
    <w:rsid w:val="00431AAB"/>
    <w:rsid w:val="004912CB"/>
    <w:rsid w:val="00535F3F"/>
    <w:rsid w:val="0068674C"/>
    <w:rsid w:val="007521F8"/>
    <w:rsid w:val="0086257D"/>
    <w:rsid w:val="00A179DD"/>
    <w:rsid w:val="00AE1F42"/>
    <w:rsid w:val="00B16E09"/>
    <w:rsid w:val="00B82B7D"/>
    <w:rsid w:val="00CB6822"/>
    <w:rsid w:val="00D11966"/>
    <w:rsid w:val="00D63B25"/>
    <w:rsid w:val="00EB4BC4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B"/>
  </w:style>
  <w:style w:type="paragraph" w:styleId="2">
    <w:name w:val="heading 2"/>
    <w:basedOn w:val="a"/>
    <w:link w:val="20"/>
    <w:uiPriority w:val="9"/>
    <w:qFormat/>
    <w:rsid w:val="00686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6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674C"/>
    <w:rPr>
      <w:color w:val="0000FF"/>
      <w:u w:val="single"/>
    </w:rPr>
  </w:style>
  <w:style w:type="paragraph" w:customStyle="1" w:styleId="consplusnormal">
    <w:name w:val="consplusnormal"/>
    <w:basedOn w:val="a"/>
    <w:rsid w:val="006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74C"/>
    <w:rPr>
      <w:b/>
      <w:bCs/>
    </w:rPr>
  </w:style>
  <w:style w:type="paragraph" w:customStyle="1" w:styleId="consplusnonformat">
    <w:name w:val="consplusnonformat"/>
    <w:basedOn w:val="a"/>
    <w:rsid w:val="006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74C"/>
  </w:style>
  <w:style w:type="paragraph" w:styleId="a5">
    <w:name w:val="List Paragraph"/>
    <w:basedOn w:val="a"/>
    <w:qFormat/>
    <w:rsid w:val="00B16E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yar-sp.ru/index.php/dokumenty-s-01-01-2012/postanovleniya/296-ob-utverzhdenii-plana-po-protivodejstviyu-korruptsii-v-selskom-poselenii-krasnoyarskij-selsovet-munitsipalnogo-rajona-ufimskij-rajon-na-2016-2017-god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2017-03-30T05:07:00Z</cp:lastPrinted>
  <dcterms:created xsi:type="dcterms:W3CDTF">2017-03-21T11:09:00Z</dcterms:created>
  <dcterms:modified xsi:type="dcterms:W3CDTF">2017-03-30T05:17:00Z</dcterms:modified>
</cp:coreProperties>
</file>