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1" w:rsidRPr="00B277D1" w:rsidRDefault="00B277D1" w:rsidP="00B277D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 w:rsidRPr="00B277D1">
        <w:rPr>
          <w:b/>
          <w:bCs/>
          <w:color w:val="000000"/>
          <w:sz w:val="27"/>
          <w:szCs w:val="27"/>
        </w:rPr>
        <w:t>Анализ сведений о доходах, расходах, об имуществе и обязательствах имущественного характера муниципальных служащих админист</w:t>
      </w:r>
      <w:r w:rsidR="00C37484">
        <w:rPr>
          <w:b/>
          <w:bCs/>
          <w:color w:val="000000"/>
          <w:sz w:val="27"/>
          <w:szCs w:val="27"/>
        </w:rPr>
        <w:t>рации сельского поселения Ивановский сельсовет</w:t>
      </w:r>
      <w:r w:rsidRPr="00B277D1">
        <w:rPr>
          <w:b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C37484">
        <w:rPr>
          <w:b/>
          <w:bCs/>
          <w:color w:val="000000"/>
          <w:sz w:val="27"/>
          <w:szCs w:val="27"/>
        </w:rPr>
        <w:t>Хайбуллинский</w:t>
      </w:r>
      <w:proofErr w:type="spellEnd"/>
      <w:r w:rsidR="00C37484">
        <w:rPr>
          <w:b/>
          <w:bCs/>
          <w:color w:val="000000"/>
          <w:sz w:val="27"/>
          <w:szCs w:val="27"/>
        </w:rPr>
        <w:t xml:space="preserve"> район </w:t>
      </w:r>
      <w:r w:rsidRPr="00B277D1">
        <w:rPr>
          <w:b/>
          <w:bCs/>
          <w:color w:val="000000"/>
          <w:sz w:val="27"/>
          <w:szCs w:val="27"/>
        </w:rPr>
        <w:t>Р</w:t>
      </w:r>
      <w:r w:rsidR="00C37484">
        <w:rPr>
          <w:b/>
          <w:bCs/>
          <w:color w:val="000000"/>
          <w:sz w:val="27"/>
          <w:szCs w:val="27"/>
        </w:rPr>
        <w:t>еспублики Башкортостан</w:t>
      </w:r>
    </w:p>
    <w:p w:rsidR="00B277D1" w:rsidRDefault="00B277D1" w:rsidP="00B277D1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P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 w:rsidRPr="00B277D1">
        <w:rPr>
          <w:color w:val="000000"/>
          <w:sz w:val="27"/>
          <w:szCs w:val="27"/>
        </w:rPr>
        <w:t xml:space="preserve">В сответствии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="00C37484">
        <w:rPr>
          <w:color w:val="000000"/>
          <w:sz w:val="27"/>
          <w:szCs w:val="27"/>
        </w:rPr>
        <w:t>сельского поселения Ивановски</w:t>
      </w:r>
      <w:r w:rsidR="00DC29C2">
        <w:rPr>
          <w:color w:val="000000"/>
          <w:sz w:val="27"/>
          <w:szCs w:val="27"/>
        </w:rPr>
        <w:t>й сельсовет муниципального райо</w:t>
      </w:r>
      <w:r w:rsidR="00C37484">
        <w:rPr>
          <w:color w:val="000000"/>
          <w:sz w:val="27"/>
          <w:szCs w:val="27"/>
        </w:rPr>
        <w:t xml:space="preserve">на </w:t>
      </w:r>
      <w:proofErr w:type="spellStart"/>
      <w:r w:rsidR="00C37484">
        <w:rPr>
          <w:color w:val="000000"/>
          <w:sz w:val="27"/>
          <w:szCs w:val="27"/>
        </w:rPr>
        <w:t>Хайбуллинский</w:t>
      </w:r>
      <w:proofErr w:type="spellEnd"/>
      <w:r w:rsidR="00C37484">
        <w:rPr>
          <w:color w:val="000000"/>
          <w:sz w:val="27"/>
          <w:szCs w:val="27"/>
        </w:rPr>
        <w:t xml:space="preserve"> район Республики Башкортостан</w:t>
      </w:r>
      <w:r w:rsidRPr="00B277D1">
        <w:rPr>
          <w:color w:val="000000"/>
          <w:sz w:val="27"/>
          <w:szCs w:val="27"/>
        </w:rPr>
        <w:t xml:space="preserve"> сведений о доходах, расходах, об имуществе и обязательствах имущественного характера.</w:t>
      </w:r>
    </w:p>
    <w:p w:rsidR="00B277D1" w:rsidRPr="00B277D1" w:rsidRDefault="00C37484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Всего принято 6</w:t>
      </w:r>
      <w:r w:rsidR="00B277D1" w:rsidRPr="00B277D1">
        <w:rPr>
          <w:color w:val="000000"/>
          <w:sz w:val="27"/>
          <w:szCs w:val="27"/>
        </w:rPr>
        <w:t xml:space="preserve"> справок о доходах, расходах, об имуществе и обязательствах имущественного характера (своих, супругов и несоверш</w:t>
      </w:r>
      <w:r>
        <w:rPr>
          <w:color w:val="000000"/>
          <w:sz w:val="27"/>
          <w:szCs w:val="27"/>
        </w:rPr>
        <w:t>еннолетних детей) за период 2016 года от 3</w:t>
      </w:r>
      <w:r w:rsidR="00B277D1" w:rsidRPr="00B277D1">
        <w:rPr>
          <w:color w:val="000000"/>
          <w:sz w:val="27"/>
          <w:szCs w:val="27"/>
        </w:rPr>
        <w:t xml:space="preserve"> муниципальных служащих администрации </w:t>
      </w:r>
      <w:r>
        <w:rPr>
          <w:color w:val="000000"/>
          <w:sz w:val="27"/>
          <w:szCs w:val="27"/>
        </w:rPr>
        <w:t>сельского поселения Ивановски</w:t>
      </w:r>
      <w:r w:rsidR="00685E50">
        <w:rPr>
          <w:color w:val="000000"/>
          <w:sz w:val="27"/>
          <w:szCs w:val="27"/>
        </w:rPr>
        <w:t>й сельсовет муниципального райо</w:t>
      </w: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r w:rsidR="00B277D1" w:rsidRPr="00B277D1">
        <w:rPr>
          <w:color w:val="000000"/>
          <w:sz w:val="27"/>
          <w:szCs w:val="27"/>
        </w:rPr>
        <w:t xml:space="preserve">(включая выборное должностное лицо органа местного самоуправления муниципального образования). Все муниципальные служащие, замещающие должности в администрации </w:t>
      </w:r>
      <w:r w:rsidR="00685E50">
        <w:rPr>
          <w:color w:val="000000"/>
          <w:sz w:val="27"/>
          <w:szCs w:val="27"/>
        </w:rPr>
        <w:t>сельского поселения Ивановский сельсовет</w:t>
      </w:r>
      <w:r w:rsidR="00B277D1" w:rsidRPr="00B277D1">
        <w:rPr>
          <w:color w:val="000000"/>
          <w:sz w:val="27"/>
          <w:szCs w:val="27"/>
        </w:rPr>
        <w:t>, предусмотренные соответс</w:t>
      </w:r>
      <w:r w:rsidR="00685E50">
        <w:rPr>
          <w:color w:val="000000"/>
          <w:sz w:val="27"/>
          <w:szCs w:val="27"/>
        </w:rPr>
        <w:t>т</w:t>
      </w:r>
      <w:r w:rsidR="00B277D1" w:rsidRPr="00B277D1">
        <w:rPr>
          <w:color w:val="000000"/>
          <w:sz w:val="27"/>
          <w:szCs w:val="27"/>
        </w:rPr>
        <w:t>вующим перечнем, представили сведения об имуществе и обязательствах имущественного характера (своих, супругов и несоверш</w:t>
      </w:r>
      <w:r w:rsidR="00685E50">
        <w:rPr>
          <w:color w:val="000000"/>
          <w:sz w:val="27"/>
          <w:szCs w:val="27"/>
        </w:rPr>
        <w:t>еннолетних детей) за период 2016</w:t>
      </w:r>
      <w:r w:rsidR="00B277D1" w:rsidRPr="00B277D1">
        <w:rPr>
          <w:color w:val="000000"/>
          <w:sz w:val="27"/>
          <w:szCs w:val="27"/>
        </w:rPr>
        <w:t xml:space="preserve"> года. Была проверена правильность оф</w:t>
      </w:r>
      <w:r w:rsidR="00685E50">
        <w:rPr>
          <w:color w:val="000000"/>
          <w:sz w:val="27"/>
          <w:szCs w:val="27"/>
        </w:rPr>
        <w:t>о</w:t>
      </w:r>
      <w:r w:rsidR="00B277D1" w:rsidRPr="00B277D1">
        <w:rPr>
          <w:color w:val="000000"/>
          <w:sz w:val="27"/>
          <w:szCs w:val="27"/>
        </w:rPr>
        <w:t>рмления представленных сведений и соотве</w:t>
      </w:r>
      <w:r w:rsidR="00966CD7">
        <w:rPr>
          <w:color w:val="000000"/>
          <w:sz w:val="27"/>
          <w:szCs w:val="27"/>
        </w:rPr>
        <w:t>тс</w:t>
      </w:r>
      <w:r w:rsidR="00B277D1" w:rsidRPr="00B277D1">
        <w:rPr>
          <w:color w:val="000000"/>
          <w:sz w:val="27"/>
          <w:szCs w:val="27"/>
        </w:rPr>
        <w:t>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B277D1" w:rsidRP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 w:rsidRPr="00B277D1">
        <w:rPr>
          <w:color w:val="000000"/>
          <w:sz w:val="27"/>
          <w:szCs w:val="27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 w:rsidR="00A047AA">
        <w:rPr>
          <w:color w:val="000000"/>
          <w:sz w:val="27"/>
          <w:szCs w:val="27"/>
        </w:rPr>
        <w:t>тности разъяснялось: если в 2016</w:t>
      </w:r>
      <w:r w:rsidRPr="00B277D1">
        <w:rPr>
          <w:color w:val="000000"/>
          <w:sz w:val="27"/>
          <w:szCs w:val="27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 w:rsidR="00A047AA">
        <w:rPr>
          <w:color w:val="000000"/>
          <w:sz w:val="27"/>
          <w:szCs w:val="27"/>
        </w:rPr>
        <w:t>делки, т.е. За 2013, 2014 и 2015</w:t>
      </w:r>
      <w:r w:rsidRPr="00B277D1">
        <w:rPr>
          <w:color w:val="000000"/>
          <w:sz w:val="27"/>
          <w:szCs w:val="27"/>
        </w:rPr>
        <w:t xml:space="preserve"> годы, то муниципальный служащий обязан представить справку о расходах).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r w:rsidRPr="00B277D1">
        <w:rPr>
          <w:color w:val="000000"/>
          <w:sz w:val="27"/>
          <w:szCs w:val="27"/>
        </w:rPr>
        <w:t>По итога</w:t>
      </w:r>
      <w:r w:rsidR="00685E50">
        <w:rPr>
          <w:color w:val="000000"/>
          <w:sz w:val="27"/>
          <w:szCs w:val="27"/>
        </w:rPr>
        <w:t>м предоставлений сведений за 2016</w:t>
      </w:r>
      <w:r w:rsidRPr="00B277D1">
        <w:rPr>
          <w:color w:val="000000"/>
          <w:sz w:val="27"/>
          <w:szCs w:val="27"/>
        </w:rPr>
        <w:t xml:space="preserve"> год сведения о расходах не потребовались, т.к. муниципальными служащими,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A047AA" w:rsidRPr="00B277D1" w:rsidRDefault="001F6370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Муниципальными служащими в своих справках о доходах, об имуществе и обязательст</w:t>
      </w:r>
      <w:r w:rsidR="00966CD7">
        <w:rPr>
          <w:color w:val="000000"/>
          <w:sz w:val="27"/>
          <w:szCs w:val="27"/>
        </w:rPr>
        <w:t xml:space="preserve">вах имущественного характера, а </w:t>
      </w:r>
      <w:r>
        <w:rPr>
          <w:color w:val="000000"/>
          <w:sz w:val="27"/>
          <w:szCs w:val="27"/>
        </w:rPr>
        <w:t xml:space="preserve"> также в справках их супругов и </w:t>
      </w:r>
      <w:r>
        <w:rPr>
          <w:color w:val="000000"/>
          <w:sz w:val="27"/>
          <w:szCs w:val="27"/>
        </w:rPr>
        <w:lastRenderedPageBreak/>
        <w:t>несов</w:t>
      </w:r>
      <w:r w:rsidR="00E7477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ршеннолетних детей за 2016 год не указано о наличии в собственности недвижимого имущества, находящегося за пределами</w:t>
      </w:r>
      <w:r w:rsidR="00E74778">
        <w:rPr>
          <w:color w:val="000000"/>
          <w:sz w:val="27"/>
          <w:szCs w:val="27"/>
        </w:rPr>
        <w:t xml:space="preserve"> территории Российской Федерации, а также о владении счетами (вкладами) в иностранных банках, расположенных за пределами Российской Федерации.</w:t>
      </w:r>
      <w:proofErr w:type="gramEnd"/>
    </w:p>
    <w:p w:rsidR="00E74778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proofErr w:type="gramStart"/>
      <w:r w:rsidRPr="00B277D1">
        <w:rPr>
          <w:color w:val="000000"/>
          <w:sz w:val="27"/>
          <w:szCs w:val="27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муниниципальные должности, муниципальных служащих</w:t>
      </w:r>
      <w:r w:rsidR="00E74778">
        <w:rPr>
          <w:color w:val="000000"/>
          <w:sz w:val="27"/>
          <w:szCs w:val="27"/>
        </w:rPr>
        <w:t xml:space="preserve"> администрации сельского поселения Ивановский сельсовет</w:t>
      </w:r>
      <w:r w:rsidRPr="00B277D1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E74778">
        <w:rPr>
          <w:color w:val="000000"/>
          <w:sz w:val="27"/>
          <w:szCs w:val="27"/>
        </w:rPr>
        <w:t>Хайбуллинский</w:t>
      </w:r>
      <w:proofErr w:type="spellEnd"/>
      <w:r w:rsidR="00E74778">
        <w:rPr>
          <w:color w:val="000000"/>
          <w:sz w:val="27"/>
          <w:szCs w:val="27"/>
        </w:rPr>
        <w:t xml:space="preserve"> район </w:t>
      </w:r>
      <w:r w:rsidRPr="00B277D1">
        <w:rPr>
          <w:color w:val="000000"/>
          <w:sz w:val="27"/>
          <w:szCs w:val="27"/>
        </w:rPr>
        <w:t>Р</w:t>
      </w:r>
      <w:r w:rsidR="00E74778">
        <w:rPr>
          <w:color w:val="000000"/>
          <w:sz w:val="27"/>
          <w:szCs w:val="27"/>
        </w:rPr>
        <w:t>еспублики Башкортостан</w:t>
      </w:r>
      <w:r w:rsidRPr="00B277D1">
        <w:rPr>
          <w:color w:val="000000"/>
          <w:sz w:val="27"/>
          <w:szCs w:val="27"/>
        </w:rPr>
        <w:t xml:space="preserve"> и их супруг (супругов) и несовершеннолетних детей в информационно-телекоммуникайционной сети Интернет, на официальном сайте администрации  </w:t>
      </w:r>
      <w:r w:rsidR="00E74778">
        <w:rPr>
          <w:color w:val="000000"/>
          <w:sz w:val="27"/>
          <w:szCs w:val="27"/>
        </w:rPr>
        <w:t>сельского поселения Ивановский сельсовет</w:t>
      </w:r>
      <w:r w:rsidR="00E74778" w:rsidRPr="00B277D1">
        <w:rPr>
          <w:color w:val="000000"/>
          <w:sz w:val="27"/>
          <w:szCs w:val="27"/>
        </w:rPr>
        <w:t xml:space="preserve"> </w:t>
      </w:r>
      <w:r w:rsidRPr="00B277D1">
        <w:rPr>
          <w:color w:val="000000"/>
          <w:sz w:val="27"/>
          <w:szCs w:val="27"/>
        </w:rPr>
        <w:t>размещены на сайте</w:t>
      </w:r>
      <w:r w:rsidR="00E74778">
        <w:rPr>
          <w:color w:val="000000"/>
          <w:sz w:val="27"/>
          <w:szCs w:val="27"/>
        </w:rPr>
        <w:t>.</w:t>
      </w:r>
      <w:r w:rsidRPr="00B277D1">
        <w:rPr>
          <w:color w:val="000000"/>
          <w:sz w:val="27"/>
          <w:szCs w:val="27"/>
        </w:rPr>
        <w:t xml:space="preserve"> </w:t>
      </w:r>
      <w:proofErr w:type="gramEnd"/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 w:rsidRPr="00B277D1">
        <w:rPr>
          <w:color w:val="000000"/>
          <w:sz w:val="27"/>
          <w:szCs w:val="27"/>
        </w:rPr>
        <w:t>В связи с проведенным анализом установлено, что муниципальными служащими администрации</w:t>
      </w:r>
      <w:r w:rsidR="00E74778" w:rsidRPr="00E74778">
        <w:rPr>
          <w:color w:val="000000"/>
          <w:sz w:val="27"/>
          <w:szCs w:val="27"/>
        </w:rPr>
        <w:t xml:space="preserve"> </w:t>
      </w:r>
      <w:r w:rsidR="00E74778">
        <w:rPr>
          <w:color w:val="000000"/>
          <w:sz w:val="27"/>
          <w:szCs w:val="27"/>
        </w:rPr>
        <w:t>сельского поселения Ивановский сельсовет</w:t>
      </w:r>
      <w:r w:rsidR="00E74778" w:rsidRPr="00B277D1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E74778">
        <w:rPr>
          <w:color w:val="000000"/>
          <w:sz w:val="27"/>
          <w:szCs w:val="27"/>
        </w:rPr>
        <w:t>Хайбуллинский</w:t>
      </w:r>
      <w:proofErr w:type="spellEnd"/>
      <w:r w:rsidR="00E74778">
        <w:rPr>
          <w:color w:val="000000"/>
          <w:sz w:val="27"/>
          <w:szCs w:val="27"/>
        </w:rPr>
        <w:t xml:space="preserve"> район </w:t>
      </w:r>
      <w:r w:rsidR="00E74778" w:rsidRPr="00B277D1">
        <w:rPr>
          <w:color w:val="000000"/>
          <w:sz w:val="27"/>
          <w:szCs w:val="27"/>
        </w:rPr>
        <w:t>Р</w:t>
      </w:r>
      <w:r w:rsidR="00E74778">
        <w:rPr>
          <w:color w:val="000000"/>
          <w:sz w:val="27"/>
          <w:szCs w:val="27"/>
        </w:rPr>
        <w:t>еспублики Башкортостан</w:t>
      </w:r>
      <w:r w:rsidRPr="00B277D1">
        <w:rPr>
          <w:color w:val="000000"/>
          <w:sz w:val="27"/>
          <w:szCs w:val="27"/>
        </w:rPr>
        <w:t xml:space="preserve">, включая выборное должностное лицо органа местного самоуправления муниципального образования </w:t>
      </w:r>
      <w:proofErr w:type="gramStart"/>
      <w:r w:rsidRPr="00B277D1">
        <w:rPr>
          <w:color w:val="000000"/>
          <w:sz w:val="27"/>
          <w:szCs w:val="27"/>
        </w:rPr>
        <w:t>–с</w:t>
      </w:r>
      <w:proofErr w:type="gramEnd"/>
      <w:r w:rsidRPr="00B277D1">
        <w:rPr>
          <w:color w:val="000000"/>
          <w:sz w:val="27"/>
          <w:szCs w:val="27"/>
        </w:rPr>
        <w:t>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B277D1" w:rsidRP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 w:rsidRPr="00B277D1">
        <w:rPr>
          <w:color w:val="000000"/>
          <w:sz w:val="27"/>
          <w:szCs w:val="27"/>
        </w:rPr>
        <w:t xml:space="preserve">Итоги анализа поступивших от муниципальных служащих </w:t>
      </w:r>
      <w:r w:rsidR="00E74778">
        <w:rPr>
          <w:color w:val="000000"/>
          <w:sz w:val="27"/>
          <w:szCs w:val="27"/>
        </w:rPr>
        <w:t>сельского поселения Ивановский сельсовет</w:t>
      </w:r>
      <w:r w:rsidR="00E74778" w:rsidRPr="00B277D1">
        <w:rPr>
          <w:color w:val="000000"/>
          <w:sz w:val="27"/>
          <w:szCs w:val="27"/>
        </w:rPr>
        <w:t xml:space="preserve"> </w:t>
      </w:r>
      <w:r w:rsidRPr="00B277D1">
        <w:rPr>
          <w:color w:val="000000"/>
          <w:sz w:val="27"/>
          <w:szCs w:val="27"/>
        </w:rPr>
        <w:t xml:space="preserve"> сведений о доходах, расходах, об имуществе и обязательствах </w:t>
      </w:r>
      <w:r w:rsidR="00966CD7">
        <w:rPr>
          <w:color w:val="000000"/>
          <w:sz w:val="27"/>
          <w:szCs w:val="27"/>
        </w:rPr>
        <w:t>имущественного характера за 2016</w:t>
      </w:r>
      <w:r w:rsidRPr="00B277D1">
        <w:rPr>
          <w:color w:val="000000"/>
          <w:sz w:val="27"/>
          <w:szCs w:val="27"/>
        </w:rPr>
        <w:t xml:space="preserve"> год будут направлены для рассмотрения в комиссию по соблюдению требований к служебному поведению муниципальных служащих и урегулированию конфликта интересов.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66CD7" w:rsidRPr="00966CD7" w:rsidRDefault="00966CD7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966CD7">
        <w:rPr>
          <w:color w:val="000000"/>
          <w:sz w:val="28"/>
          <w:szCs w:val="28"/>
        </w:rPr>
        <w:t>Глава сельского поселения</w:t>
      </w:r>
    </w:p>
    <w:p w:rsidR="00B277D1" w:rsidRDefault="00966CD7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966CD7">
        <w:rPr>
          <w:color w:val="000000"/>
          <w:sz w:val="28"/>
          <w:szCs w:val="28"/>
        </w:rPr>
        <w:t>Ивановский сельсовет</w:t>
      </w:r>
      <w:r w:rsidR="00B277D1" w:rsidRPr="00966C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О.А.Андреев</w:t>
      </w:r>
    </w:p>
    <w:p w:rsidR="00966CD7" w:rsidRDefault="00966CD7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</w:p>
    <w:p w:rsidR="00966CD7" w:rsidRDefault="00966CD7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</w:p>
    <w:p w:rsidR="00966CD7" w:rsidRPr="00966CD7" w:rsidRDefault="00966CD7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</w:p>
    <w:p w:rsidR="00B277D1" w:rsidRPr="00966CD7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0"/>
          <w:szCs w:val="20"/>
        </w:rPr>
      </w:pPr>
      <w:r w:rsidRPr="00966CD7">
        <w:rPr>
          <w:color w:val="000000"/>
          <w:sz w:val="20"/>
          <w:szCs w:val="20"/>
        </w:rPr>
        <w:t>Исполнитель</w:t>
      </w:r>
    </w:p>
    <w:p w:rsidR="00FE177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966CD7">
        <w:rPr>
          <w:rFonts w:ascii="Times New Roman" w:hAnsi="Times New Roman" w:cs="Times New Roman"/>
          <w:sz w:val="20"/>
          <w:szCs w:val="20"/>
        </w:rPr>
        <w:t>Ильбакова</w:t>
      </w:r>
      <w:proofErr w:type="spellEnd"/>
      <w:r w:rsidRPr="00966C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6CD7">
        <w:rPr>
          <w:rFonts w:ascii="Times New Roman" w:hAnsi="Times New Roman" w:cs="Times New Roman"/>
          <w:sz w:val="20"/>
          <w:szCs w:val="20"/>
        </w:rPr>
        <w:t>Ниля</w:t>
      </w:r>
      <w:proofErr w:type="spellEnd"/>
      <w:r w:rsidRPr="00966CD7">
        <w:rPr>
          <w:rFonts w:ascii="Times New Roman" w:hAnsi="Times New Roman" w:cs="Times New Roman"/>
          <w:sz w:val="20"/>
          <w:szCs w:val="20"/>
        </w:rPr>
        <w:t xml:space="preserve"> К.</w:t>
      </w:r>
    </w:p>
    <w:p w:rsidR="00966CD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(34758) 2-35-50</w:t>
      </w:r>
    </w:p>
    <w:p w:rsidR="00966CD7" w:rsidRDefault="00966CD7"/>
    <w:sectPr w:rsidR="00966CD7" w:rsidSect="00F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1"/>
    <w:rsid w:val="00150F2D"/>
    <w:rsid w:val="001F6370"/>
    <w:rsid w:val="0027300B"/>
    <w:rsid w:val="00685E50"/>
    <w:rsid w:val="00966CD7"/>
    <w:rsid w:val="00A047AA"/>
    <w:rsid w:val="00B277D1"/>
    <w:rsid w:val="00BE26D3"/>
    <w:rsid w:val="00C37484"/>
    <w:rsid w:val="00DC29C2"/>
    <w:rsid w:val="00E74778"/>
    <w:rsid w:val="00F27E6C"/>
    <w:rsid w:val="00F86FF5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2017-05-15T12:43:00Z</dcterms:created>
  <dcterms:modified xsi:type="dcterms:W3CDTF">2017-05-30T12:42:00Z</dcterms:modified>
</cp:coreProperties>
</file>