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35" w:rsidRDefault="00540735" w:rsidP="00905E6B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jc w:val="center"/>
        <w:tblInd w:w="-362" w:type="dxa"/>
        <w:tblLook w:val="04A0"/>
      </w:tblPr>
      <w:tblGrid>
        <w:gridCol w:w="4208"/>
        <w:gridCol w:w="1356"/>
        <w:gridCol w:w="3830"/>
      </w:tblGrid>
      <w:tr w:rsidR="00540735" w:rsidRPr="00C005BF" w:rsidTr="00540735">
        <w:trPr>
          <w:trHeight w:val="988"/>
          <w:jc w:val="center"/>
        </w:trPr>
        <w:tc>
          <w:tcPr>
            <w:tcW w:w="4212" w:type="dxa"/>
          </w:tcPr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50" w:type="dxa"/>
          </w:tcPr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540735" w:rsidRPr="00C005BF" w:rsidTr="00540735">
        <w:trPr>
          <w:trHeight w:val="483"/>
          <w:jc w:val="center"/>
        </w:trPr>
        <w:tc>
          <w:tcPr>
            <w:tcW w:w="4212" w:type="dxa"/>
          </w:tcPr>
          <w:p w:rsidR="00540735" w:rsidRPr="00C005BF" w:rsidRDefault="00540735" w:rsidP="00F043C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540735" w:rsidRPr="00C005BF" w:rsidRDefault="00540735" w:rsidP="00F043C9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32" w:type="dxa"/>
          </w:tcPr>
          <w:p w:rsidR="00540735" w:rsidRPr="00C005BF" w:rsidRDefault="00540735" w:rsidP="00F043C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40735" w:rsidRPr="00C005BF" w:rsidTr="00540735">
        <w:trPr>
          <w:trHeight w:val="50"/>
          <w:jc w:val="center"/>
        </w:trPr>
        <w:tc>
          <w:tcPr>
            <w:tcW w:w="9393" w:type="dxa"/>
            <w:gridSpan w:val="3"/>
            <w:tcBorders>
              <w:bottom w:val="thinThickSmallGap" w:sz="24" w:space="0" w:color="auto"/>
            </w:tcBorders>
          </w:tcPr>
          <w:p w:rsidR="00540735" w:rsidRPr="00C005BF" w:rsidRDefault="00540735" w:rsidP="00F043C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C4733" w:rsidRDefault="001C4733" w:rsidP="005407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1C4733" w:rsidRDefault="001C4733" w:rsidP="005407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7DC" w:rsidRPr="00DD67DC" w:rsidRDefault="00DD67DC" w:rsidP="005407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7DC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  РЕШЕНИЕ</w:t>
      </w:r>
    </w:p>
    <w:p w:rsidR="00540735" w:rsidRPr="00C92746" w:rsidRDefault="00540735" w:rsidP="005407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76B9" w:rsidRPr="005354FB" w:rsidRDefault="009D76B9" w:rsidP="00905E6B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FB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r w:rsidR="00540735">
        <w:rPr>
          <w:rFonts w:ascii="Times New Roman" w:hAnsi="Times New Roman" w:cs="Times New Roman"/>
          <w:b/>
          <w:sz w:val="28"/>
          <w:szCs w:val="28"/>
        </w:rPr>
        <w:t>сельского поселения Ивановский</w:t>
      </w:r>
      <w:r w:rsidRPr="005354FB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D20526">
        <w:rPr>
          <w:rFonts w:ascii="Times New Roman" w:hAnsi="Times New Roman" w:cs="Times New Roman"/>
          <w:b/>
          <w:sz w:val="28"/>
          <w:szCs w:val="28"/>
        </w:rPr>
        <w:t xml:space="preserve">льсовет от </w:t>
      </w:r>
      <w:r w:rsidR="00C90733">
        <w:rPr>
          <w:rFonts w:ascii="Times New Roman" w:hAnsi="Times New Roman" w:cs="Times New Roman"/>
          <w:b/>
          <w:sz w:val="28"/>
          <w:szCs w:val="28"/>
        </w:rPr>
        <w:t>26 февраля  2016</w:t>
      </w:r>
      <w:r w:rsidRPr="005354FB">
        <w:rPr>
          <w:rFonts w:ascii="Times New Roman" w:hAnsi="Times New Roman" w:cs="Times New Roman"/>
          <w:b/>
          <w:sz w:val="28"/>
          <w:szCs w:val="28"/>
        </w:rPr>
        <w:t xml:space="preserve"> года № Р</w:t>
      </w:r>
      <w:r w:rsidR="008F5FDC">
        <w:rPr>
          <w:rFonts w:ascii="Times New Roman" w:hAnsi="Times New Roman" w:cs="Times New Roman"/>
          <w:b/>
          <w:sz w:val="28"/>
          <w:szCs w:val="28"/>
        </w:rPr>
        <w:t>-</w:t>
      </w:r>
      <w:r w:rsidR="00C90733">
        <w:rPr>
          <w:rFonts w:ascii="Times New Roman" w:hAnsi="Times New Roman" w:cs="Times New Roman"/>
          <w:b/>
          <w:sz w:val="28"/>
          <w:szCs w:val="28"/>
        </w:rPr>
        <w:t>4/26</w:t>
      </w:r>
      <w:r w:rsidRPr="005354FB">
        <w:rPr>
          <w:rFonts w:ascii="Times New Roman" w:hAnsi="Times New Roman" w:cs="Times New Roman"/>
          <w:b/>
          <w:sz w:val="28"/>
          <w:szCs w:val="28"/>
        </w:rPr>
        <w:t xml:space="preserve"> «Об  определении границ,  прилегающих некоторым организациям  и объектам территорий, на которых не допускается розничная продажа алкогольной продукции на территории с</w:t>
      </w:r>
      <w:r w:rsidR="00C90733">
        <w:rPr>
          <w:rFonts w:ascii="Times New Roman" w:hAnsi="Times New Roman" w:cs="Times New Roman"/>
          <w:b/>
          <w:sz w:val="28"/>
          <w:szCs w:val="28"/>
        </w:rPr>
        <w:t>ельского поселения  Ивановский</w:t>
      </w:r>
      <w:r w:rsidRPr="005354F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D20526">
        <w:rPr>
          <w:rFonts w:ascii="Times New Roman" w:hAnsi="Times New Roman" w:cs="Times New Roman"/>
          <w:b/>
          <w:sz w:val="28"/>
          <w:szCs w:val="28"/>
        </w:rPr>
        <w:t>»</w:t>
      </w:r>
      <w:r w:rsidRPr="00535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6B9" w:rsidRPr="008F5FDC" w:rsidRDefault="005354FB" w:rsidP="008F5FDC">
      <w:pPr>
        <w:pStyle w:val="ConsPlusNormal0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54FB">
        <w:rPr>
          <w:rFonts w:ascii="Times New Roman" w:hAnsi="Times New Roman"/>
          <w:sz w:val="28"/>
          <w:szCs w:val="28"/>
        </w:rPr>
        <w:tab/>
      </w:r>
      <w:proofErr w:type="gramStart"/>
      <w:r w:rsidR="009D76B9" w:rsidRPr="005354FB">
        <w:rPr>
          <w:rFonts w:ascii="Times New Roman" w:hAnsi="Times New Roman"/>
          <w:sz w:val="28"/>
          <w:szCs w:val="28"/>
        </w:rPr>
        <w:t xml:space="preserve">В </w:t>
      </w:r>
      <w:r w:rsidR="00D20526">
        <w:rPr>
          <w:rFonts w:ascii="Times New Roman" w:hAnsi="Times New Roman"/>
          <w:sz w:val="28"/>
          <w:szCs w:val="28"/>
        </w:rPr>
        <w:t xml:space="preserve">связи с изменением порядка определения границ прилегающих территорий, в которой не допускается продажа алкогольной продукции </w:t>
      </w:r>
      <w:r w:rsidR="009D76B9" w:rsidRPr="005354FB">
        <w:rPr>
          <w:rFonts w:ascii="Times New Roman" w:hAnsi="Times New Roman"/>
          <w:sz w:val="28"/>
          <w:szCs w:val="28"/>
        </w:rPr>
        <w:t>в соответствии с</w:t>
      </w:r>
      <w:r w:rsidR="00905E6B">
        <w:rPr>
          <w:rFonts w:ascii="Times New Roman" w:hAnsi="Times New Roman"/>
          <w:sz w:val="28"/>
          <w:szCs w:val="28"/>
        </w:rPr>
        <w:t xml:space="preserve"> </w:t>
      </w:r>
      <w:r w:rsidR="008F5FDC">
        <w:rPr>
          <w:rFonts w:ascii="Times New Roman" w:hAnsi="Times New Roman"/>
          <w:sz w:val="28"/>
          <w:szCs w:val="28"/>
        </w:rPr>
        <w:t>Федеральным законом</w:t>
      </w:r>
      <w:r w:rsidR="009D76B9" w:rsidRPr="005354FB">
        <w:rPr>
          <w:rFonts w:ascii="Times New Roman" w:hAnsi="Times New Roman"/>
          <w:sz w:val="28"/>
          <w:szCs w:val="28"/>
        </w:rPr>
        <w:t xml:space="preserve"> от 03.07.2016 №</w:t>
      </w:r>
      <w:r w:rsidRPr="005354FB">
        <w:rPr>
          <w:rFonts w:ascii="Times New Roman" w:hAnsi="Times New Roman"/>
          <w:sz w:val="28"/>
          <w:szCs w:val="28"/>
        </w:rPr>
        <w:t xml:space="preserve"> </w:t>
      </w:r>
      <w:r w:rsidR="009D76B9" w:rsidRPr="005354FB">
        <w:rPr>
          <w:rFonts w:ascii="Times New Roman" w:hAnsi="Times New Roman"/>
          <w:sz w:val="28"/>
          <w:szCs w:val="28"/>
        </w:rPr>
        <w:t xml:space="preserve">261-ФЗ </w:t>
      </w:r>
      <w:r w:rsidR="008F5FDC">
        <w:rPr>
          <w:rFonts w:ascii="Times New Roman" w:hAnsi="Times New Roman"/>
          <w:sz w:val="28"/>
          <w:szCs w:val="28"/>
        </w:rPr>
        <w:t>«О</w:t>
      </w:r>
      <w:r w:rsidR="009D76B9" w:rsidRPr="005354FB">
        <w:rPr>
          <w:rFonts w:ascii="Times New Roman" w:hAnsi="Times New Roman"/>
          <w:sz w:val="28"/>
          <w:szCs w:val="28"/>
        </w:rPr>
        <w:t xml:space="preserve"> внесении </w:t>
      </w:r>
      <w:r w:rsidRPr="005354FB">
        <w:rPr>
          <w:rFonts w:ascii="Times New Roman" w:hAnsi="Times New Roman"/>
          <w:sz w:val="28"/>
          <w:szCs w:val="28"/>
        </w:rPr>
        <w:t>изменений в Федеральный закон «</w:t>
      </w:r>
      <w:r w:rsidR="009D76B9" w:rsidRPr="005354FB">
        <w:rPr>
          <w:rFonts w:ascii="Times New Roman" w:hAnsi="Times New Roman"/>
          <w:sz w:val="28"/>
          <w:szCs w:val="28"/>
        </w:rPr>
        <w:t xml:space="preserve">О государственным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Совет </w:t>
      </w:r>
      <w:r w:rsidR="00C90733">
        <w:rPr>
          <w:rFonts w:ascii="Times New Roman" w:hAnsi="Times New Roman"/>
          <w:sz w:val="28"/>
          <w:szCs w:val="28"/>
        </w:rPr>
        <w:t>сельского поселения Ивановский</w:t>
      </w:r>
      <w:r w:rsidR="009D76B9" w:rsidRPr="005354FB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proofErr w:type="gramEnd"/>
      <w:r w:rsidR="009D76B9" w:rsidRPr="005354FB">
        <w:rPr>
          <w:rFonts w:ascii="Times New Roman" w:hAnsi="Times New Roman"/>
          <w:sz w:val="28"/>
          <w:szCs w:val="28"/>
        </w:rPr>
        <w:t xml:space="preserve"> решил</w:t>
      </w:r>
      <w:r w:rsidR="009D76B9" w:rsidRPr="005354FB">
        <w:rPr>
          <w:rFonts w:ascii="Times New Roman" w:hAnsi="Times New Roman"/>
          <w:b/>
          <w:sz w:val="28"/>
          <w:szCs w:val="28"/>
        </w:rPr>
        <w:t>:</w:t>
      </w:r>
    </w:p>
    <w:p w:rsidR="009D76B9" w:rsidRPr="005354FB" w:rsidRDefault="008F5FDC" w:rsidP="008F5FDC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D76B9" w:rsidRPr="005354FB">
        <w:rPr>
          <w:rFonts w:ascii="Times New Roman" w:hAnsi="Times New Roman" w:cs="Times New Roman"/>
          <w:sz w:val="28"/>
          <w:szCs w:val="28"/>
        </w:rPr>
        <w:t>Отменить решение Совета с</w:t>
      </w:r>
      <w:r w:rsidR="00C90733">
        <w:rPr>
          <w:rFonts w:ascii="Times New Roman" w:hAnsi="Times New Roman" w:cs="Times New Roman"/>
          <w:sz w:val="28"/>
          <w:szCs w:val="28"/>
        </w:rPr>
        <w:t>ельского поселения  Ивановский</w:t>
      </w:r>
      <w:r w:rsidR="009D76B9" w:rsidRPr="005354FB">
        <w:rPr>
          <w:rFonts w:ascii="Times New Roman" w:hAnsi="Times New Roman" w:cs="Times New Roman"/>
          <w:sz w:val="28"/>
          <w:szCs w:val="28"/>
        </w:rPr>
        <w:t xml:space="preserve"> сельсовет от 18 октября  2013 года № Р-25/68 «Об  определении границ,  прилегающих некоторым организациям  и объектам территорий, на которых не допускается розничная продажа алкогольной продукции на территории с</w:t>
      </w:r>
      <w:r w:rsidR="00C90733">
        <w:rPr>
          <w:rFonts w:ascii="Times New Roman" w:hAnsi="Times New Roman" w:cs="Times New Roman"/>
          <w:sz w:val="28"/>
          <w:szCs w:val="28"/>
        </w:rPr>
        <w:t>ельского поселения  Ивановский</w:t>
      </w:r>
      <w:r w:rsidR="009D76B9" w:rsidRPr="005354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76B9" w:rsidRPr="005354FB" w:rsidRDefault="008F5FDC" w:rsidP="008F5FDC">
      <w:pPr>
        <w:pStyle w:val="ConsPlusNormal0"/>
        <w:widowControl/>
        <w:autoSpaceDE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9D76B9" w:rsidRPr="005354FB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9D76B9" w:rsidRPr="008F5FDC" w:rsidRDefault="008F5FDC" w:rsidP="008F5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</w:t>
      </w:r>
      <w:r w:rsidR="009D76B9" w:rsidRPr="008F5FDC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с</w:t>
      </w:r>
      <w:r w:rsidR="00C90733">
        <w:rPr>
          <w:rFonts w:ascii="Times New Roman" w:hAnsi="Times New Roman" w:cs="Times New Roman"/>
          <w:sz w:val="28"/>
          <w:szCs w:val="28"/>
        </w:rPr>
        <w:t>ельского поселения  Ивановский</w:t>
      </w:r>
      <w:r w:rsidR="009D76B9" w:rsidRPr="008F5F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8F5FDC" w:rsidRDefault="009D76B9" w:rsidP="008F5FD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9D76B9" w:rsidRPr="008F5FDC" w:rsidRDefault="008F5FDC" w:rsidP="008F5FD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76B9" w:rsidRPr="008F5FDC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90733">
        <w:rPr>
          <w:rFonts w:ascii="Times New Roman" w:hAnsi="Times New Roman"/>
          <w:sz w:val="28"/>
          <w:szCs w:val="28"/>
        </w:rPr>
        <w:t>О.А.Андреев</w:t>
      </w:r>
    </w:p>
    <w:p w:rsidR="009D76B9" w:rsidRPr="008F5FDC" w:rsidRDefault="009D76B9" w:rsidP="009D76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5FDC">
        <w:rPr>
          <w:rFonts w:ascii="Times New Roman" w:hAnsi="Times New Roman"/>
          <w:sz w:val="28"/>
          <w:szCs w:val="28"/>
        </w:rPr>
        <w:t xml:space="preserve">         </w:t>
      </w:r>
    </w:p>
    <w:sectPr w:rsidR="009D76B9" w:rsidRPr="008F5FDC" w:rsidSect="0054073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85E"/>
    <w:multiLevelType w:val="hybridMultilevel"/>
    <w:tmpl w:val="83642C42"/>
    <w:lvl w:ilvl="0" w:tplc="7AB878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6B9"/>
    <w:rsid w:val="00055E1A"/>
    <w:rsid w:val="000B1BEF"/>
    <w:rsid w:val="001C4733"/>
    <w:rsid w:val="001D3865"/>
    <w:rsid w:val="0025684C"/>
    <w:rsid w:val="003E46D1"/>
    <w:rsid w:val="003F1F45"/>
    <w:rsid w:val="00472C4C"/>
    <w:rsid w:val="004D47D6"/>
    <w:rsid w:val="005078BC"/>
    <w:rsid w:val="005354FB"/>
    <w:rsid w:val="00540735"/>
    <w:rsid w:val="00565E9C"/>
    <w:rsid w:val="008F5FDC"/>
    <w:rsid w:val="00905E6B"/>
    <w:rsid w:val="009C03B2"/>
    <w:rsid w:val="009D76B9"/>
    <w:rsid w:val="00C90733"/>
    <w:rsid w:val="00CB2F0C"/>
    <w:rsid w:val="00CE27F8"/>
    <w:rsid w:val="00D20526"/>
    <w:rsid w:val="00DD67DC"/>
    <w:rsid w:val="00E634C4"/>
    <w:rsid w:val="00F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basedOn w:val="a0"/>
    <w:link w:val="a4"/>
    <w:locked/>
    <w:rsid w:val="009D76B9"/>
    <w:rPr>
      <w:rFonts w:ascii="Calibri" w:eastAsia="Calibri" w:hAnsi="Calibri" w:cs="Times New Roman"/>
    </w:rPr>
  </w:style>
  <w:style w:type="paragraph" w:styleId="a4">
    <w:name w:val="No Spacing"/>
    <w:aliases w:val="ПФ-таб.текст"/>
    <w:link w:val="a3"/>
    <w:qFormat/>
    <w:rsid w:val="009D76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D76B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D76B9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D76B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4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67B8-9329-4BBB-A5E4-BE70F8F0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5</cp:revision>
  <dcterms:created xsi:type="dcterms:W3CDTF">2018-08-09T05:57:00Z</dcterms:created>
  <dcterms:modified xsi:type="dcterms:W3CDTF">2018-08-09T06:43:00Z</dcterms:modified>
</cp:coreProperties>
</file>