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A2" w:rsidRDefault="00811BA2" w:rsidP="00811BA2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503DCF">
        <w:rPr>
          <w:b/>
          <w:sz w:val="28"/>
          <w:szCs w:val="28"/>
        </w:rPr>
        <w:t>2</w:t>
      </w:r>
    </w:p>
    <w:p w:rsidR="00471637" w:rsidRPr="00471637" w:rsidRDefault="00471637" w:rsidP="00811BA2">
      <w:pPr>
        <w:ind w:left="142"/>
        <w:jc w:val="center"/>
        <w:rPr>
          <w:b/>
          <w:sz w:val="28"/>
          <w:szCs w:val="28"/>
        </w:rPr>
      </w:pPr>
      <w:r w:rsidRPr="00471637">
        <w:rPr>
          <w:b/>
          <w:sz w:val="28"/>
          <w:szCs w:val="28"/>
        </w:rPr>
        <w:t>ТЕХНИЧЕСКОЕ ЗАДАНИЕ</w:t>
      </w:r>
    </w:p>
    <w:p w:rsidR="00471637" w:rsidRPr="00471637" w:rsidRDefault="00471637" w:rsidP="00471637">
      <w:pPr>
        <w:ind w:left="142"/>
        <w:jc w:val="center"/>
        <w:rPr>
          <w:b/>
          <w:sz w:val="28"/>
          <w:szCs w:val="28"/>
        </w:rPr>
      </w:pPr>
    </w:p>
    <w:p w:rsidR="00097BB7" w:rsidRPr="00097BB7" w:rsidRDefault="00097BB7" w:rsidP="00097BB7">
      <w:pPr>
        <w:pStyle w:val="a9"/>
        <w:shd w:val="clear" w:color="auto" w:fill="FFFFFF"/>
        <w:rPr>
          <w:b/>
        </w:rPr>
      </w:pPr>
      <w:r>
        <w:t xml:space="preserve"> </w:t>
      </w:r>
      <w:r w:rsidRPr="00097BB7">
        <w:rPr>
          <w:b/>
        </w:rPr>
        <w:t>На капитальный ремонт наружных сетей водопровода с.Ивановка (по ул. З.Валиди - 350 м; Утарбаева - 150 м; С.Юлаева - 300 м.) муниципального района Хайбуллинский район Республики Башкортостан</w:t>
      </w:r>
    </w:p>
    <w:p w:rsidR="00471637" w:rsidRPr="00097BB7" w:rsidRDefault="00471637" w:rsidP="00471637">
      <w:pPr>
        <w:keepNext/>
        <w:keepLines/>
        <w:widowControl w:val="0"/>
        <w:suppressLineNumbers/>
        <w:jc w:val="center"/>
        <w:rPr>
          <w:b/>
        </w:rPr>
      </w:pPr>
    </w:p>
    <w:p w:rsidR="00471637" w:rsidRPr="00471637" w:rsidRDefault="00471637" w:rsidP="00471637">
      <w:pPr>
        <w:keepNext/>
        <w:keepLines/>
        <w:widowControl w:val="0"/>
        <w:suppressLineNumbers/>
        <w:jc w:val="center"/>
        <w:rPr>
          <w:b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410"/>
        <w:gridCol w:w="6662"/>
      </w:tblGrid>
      <w:tr w:rsidR="00471637" w:rsidRPr="00471637" w:rsidTr="008C2F40">
        <w:tc>
          <w:tcPr>
            <w:tcW w:w="567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>№</w:t>
            </w:r>
          </w:p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jc w:val="center"/>
              <w:rPr>
                <w:lang w:eastAsia="ru-RU"/>
              </w:rPr>
            </w:pPr>
            <w:r w:rsidRPr="00471637">
              <w:rPr>
                <w:lang w:eastAsia="ru-RU"/>
              </w:rPr>
              <w:t>Раздел</w:t>
            </w:r>
          </w:p>
        </w:tc>
        <w:tc>
          <w:tcPr>
            <w:tcW w:w="6662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jc w:val="center"/>
              <w:rPr>
                <w:lang w:eastAsia="ru-RU"/>
              </w:rPr>
            </w:pPr>
            <w:r w:rsidRPr="00471637">
              <w:rPr>
                <w:lang w:eastAsia="ru-RU"/>
              </w:rPr>
              <w:t>Информация</w:t>
            </w:r>
          </w:p>
        </w:tc>
      </w:tr>
      <w:tr w:rsidR="00471637" w:rsidRPr="00471637" w:rsidTr="008C2F40">
        <w:tc>
          <w:tcPr>
            <w:tcW w:w="567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rPr>
                <w:b/>
                <w:lang w:eastAsia="ru-RU"/>
              </w:rPr>
            </w:pPr>
            <w:r w:rsidRPr="00471637">
              <w:rPr>
                <w:b/>
                <w:lang w:eastAsia="ru-RU"/>
              </w:rPr>
              <w:t>Муниципальный заказчик работ.</w:t>
            </w:r>
          </w:p>
        </w:tc>
        <w:tc>
          <w:tcPr>
            <w:tcW w:w="6662" w:type="dxa"/>
            <w:shd w:val="clear" w:color="auto" w:fill="auto"/>
          </w:tcPr>
          <w:p w:rsidR="00471637" w:rsidRPr="00471637" w:rsidRDefault="00A8387D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A8387D">
              <w:rPr>
                <w:bCs/>
                <w:sz w:val="21"/>
                <w:szCs w:val="21"/>
                <w:lang w:eastAsia="ru-RU"/>
              </w:rPr>
              <w:t>Администраци</w:t>
            </w:r>
            <w:r w:rsidR="00097BB7">
              <w:rPr>
                <w:bCs/>
                <w:sz w:val="21"/>
                <w:szCs w:val="21"/>
                <w:lang w:eastAsia="ru-RU"/>
              </w:rPr>
              <w:t>я сельского поселения Ивановский</w:t>
            </w:r>
            <w:r w:rsidRPr="00A8387D">
              <w:rPr>
                <w:bCs/>
                <w:sz w:val="21"/>
                <w:szCs w:val="21"/>
                <w:lang w:eastAsia="ru-RU"/>
              </w:rPr>
              <w:t xml:space="preserve"> сельсовет муниципального района Хайбуллинский район Республики Башкортостан</w:t>
            </w:r>
          </w:p>
        </w:tc>
      </w:tr>
      <w:tr w:rsidR="00471637" w:rsidRPr="00471637" w:rsidTr="008C2F40">
        <w:tc>
          <w:tcPr>
            <w:tcW w:w="567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rPr>
                <w:b/>
                <w:lang w:eastAsia="ru-RU"/>
              </w:rPr>
            </w:pPr>
            <w:r w:rsidRPr="00471637">
              <w:rPr>
                <w:b/>
                <w:lang w:eastAsia="ru-RU"/>
              </w:rPr>
              <w:t>Источник финансирования.</w:t>
            </w:r>
          </w:p>
        </w:tc>
        <w:tc>
          <w:tcPr>
            <w:tcW w:w="6662" w:type="dxa"/>
            <w:shd w:val="clear" w:color="auto" w:fill="auto"/>
          </w:tcPr>
          <w:p w:rsidR="00471637" w:rsidRPr="00471637" w:rsidRDefault="00471637" w:rsidP="00A8387D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>Бюджет Республики Башкортостан</w:t>
            </w:r>
            <w:r w:rsidR="00A8387D">
              <w:rPr>
                <w:sz w:val="21"/>
                <w:szCs w:val="21"/>
                <w:lang w:eastAsia="ru-RU"/>
              </w:rPr>
              <w:t>, б</w:t>
            </w:r>
            <w:r w:rsidR="00A8387D" w:rsidRPr="00471637">
              <w:rPr>
                <w:sz w:val="21"/>
                <w:szCs w:val="21"/>
                <w:lang w:eastAsia="ru-RU"/>
              </w:rPr>
              <w:t>юджет муниципального района Хайбуллинский район  Республики Башкортостан</w:t>
            </w:r>
          </w:p>
        </w:tc>
      </w:tr>
      <w:tr w:rsidR="00471637" w:rsidRPr="00471637" w:rsidTr="008C2F40">
        <w:tc>
          <w:tcPr>
            <w:tcW w:w="567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rPr>
                <w:b/>
                <w:lang w:eastAsia="ru-RU"/>
              </w:rPr>
            </w:pPr>
            <w:r w:rsidRPr="00471637">
              <w:rPr>
                <w:b/>
                <w:lang w:eastAsia="ru-RU"/>
              </w:rPr>
              <w:t>Предмет аукциона.</w:t>
            </w:r>
          </w:p>
        </w:tc>
        <w:tc>
          <w:tcPr>
            <w:tcW w:w="6662" w:type="dxa"/>
            <w:shd w:val="clear" w:color="auto" w:fill="auto"/>
          </w:tcPr>
          <w:p w:rsidR="00097BB7" w:rsidRPr="00097BB7" w:rsidRDefault="00097BB7" w:rsidP="00097BB7">
            <w:pPr>
              <w:pStyle w:val="a9"/>
              <w:shd w:val="clear" w:color="auto" w:fill="FFFFFF"/>
              <w:rPr>
                <w:sz w:val="22"/>
                <w:szCs w:val="22"/>
              </w:rPr>
            </w:pPr>
            <w:r w:rsidRPr="00097BB7">
              <w:rPr>
                <w:sz w:val="22"/>
                <w:szCs w:val="22"/>
              </w:rPr>
              <w:t>Капитальный ремонт наружных сетей водопровода с.Ивановка (по ул. З.Валиди - 350 м; Утарбаева - 150 м; С.Юлаева - 300 м.) муниципального района Хайбуллинский район Республики Башкортостан</w:t>
            </w:r>
          </w:p>
          <w:p w:rsidR="00471637" w:rsidRPr="00097BB7" w:rsidRDefault="00471637" w:rsidP="00471637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471637" w:rsidRPr="00471637" w:rsidTr="008C2F40">
        <w:tc>
          <w:tcPr>
            <w:tcW w:w="567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rPr>
                <w:b/>
                <w:lang w:eastAsia="ru-RU"/>
              </w:rPr>
            </w:pPr>
            <w:r w:rsidRPr="00471637">
              <w:rPr>
                <w:b/>
                <w:lang w:eastAsia="ru-RU"/>
              </w:rPr>
              <w:t>Начальная цена аукциона в текущих ценах.</w:t>
            </w:r>
          </w:p>
        </w:tc>
        <w:tc>
          <w:tcPr>
            <w:tcW w:w="6662" w:type="dxa"/>
            <w:shd w:val="clear" w:color="auto" w:fill="auto"/>
          </w:tcPr>
          <w:p w:rsidR="00097BB7" w:rsidRPr="00097BB7" w:rsidRDefault="00A8387D" w:rsidP="00097BB7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bCs/>
                <w:sz w:val="21"/>
                <w:szCs w:val="21"/>
                <w:lang w:eastAsia="ru-RU"/>
              </w:rPr>
              <w:t>.</w:t>
            </w:r>
            <w:r w:rsidR="00097BB7" w:rsidRPr="003E29AF">
              <w:rPr>
                <w:b/>
                <w:bCs/>
              </w:rPr>
              <w:t xml:space="preserve"> </w:t>
            </w:r>
            <w:r w:rsidR="00097BB7" w:rsidRPr="00097BB7">
              <w:rPr>
                <w:b/>
                <w:bCs/>
                <w:sz w:val="22"/>
                <w:szCs w:val="22"/>
              </w:rPr>
              <w:t>396 390,00 </w:t>
            </w:r>
            <w:r w:rsidR="00097BB7" w:rsidRPr="00097BB7">
              <w:rPr>
                <w:sz w:val="22"/>
                <w:szCs w:val="22"/>
              </w:rPr>
              <w:t xml:space="preserve"> (триста девяносто шесть тысяч триста девяносто рублей ноль копеек)</w:t>
            </w:r>
          </w:p>
          <w:p w:rsidR="00471637" w:rsidRPr="00471637" w:rsidRDefault="00097BB7" w:rsidP="00A8387D">
            <w:pPr>
              <w:suppressAutoHyphens w:val="0"/>
              <w:rPr>
                <w:sz w:val="21"/>
                <w:szCs w:val="21"/>
                <w:lang w:eastAsia="ru-RU"/>
              </w:rPr>
            </w:pPr>
            <w:r>
              <w:rPr>
                <w:bCs/>
                <w:sz w:val="21"/>
                <w:szCs w:val="21"/>
                <w:lang w:eastAsia="ru-RU"/>
              </w:rPr>
              <w:t xml:space="preserve"> </w:t>
            </w:r>
            <w:r w:rsidR="00471637" w:rsidRPr="00471637">
              <w:rPr>
                <w:sz w:val="21"/>
                <w:szCs w:val="21"/>
                <w:lang w:eastAsia="ru-RU"/>
              </w:rPr>
              <w:t>Обоснованием начальной (максимальной) цены контракта служит Локальная смета. Локальная смета определяет объём работ, но не устанавливает требований к товарам, используемым при выполнении работ и технологическому оборудованию</w:t>
            </w:r>
          </w:p>
        </w:tc>
      </w:tr>
      <w:tr w:rsidR="00471637" w:rsidRPr="00471637" w:rsidTr="008C2F40">
        <w:trPr>
          <w:trHeight w:val="8779"/>
        </w:trPr>
        <w:tc>
          <w:tcPr>
            <w:tcW w:w="567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2410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rPr>
                <w:b/>
                <w:lang w:eastAsia="ru-RU"/>
              </w:rPr>
            </w:pPr>
            <w:r w:rsidRPr="00471637">
              <w:rPr>
                <w:b/>
                <w:lang w:eastAsia="ru-RU"/>
              </w:rPr>
              <w:t>Общие требования к выполнению работ (оказанию услуг)</w:t>
            </w:r>
          </w:p>
        </w:tc>
        <w:tc>
          <w:tcPr>
            <w:tcW w:w="6662" w:type="dxa"/>
            <w:shd w:val="clear" w:color="auto" w:fill="auto"/>
          </w:tcPr>
          <w:p w:rsidR="00A8387D" w:rsidRPr="00A8387D" w:rsidRDefault="00471637" w:rsidP="00A8387D">
            <w:pPr>
              <w:widowControl w:val="0"/>
              <w:shd w:val="clear" w:color="auto" w:fill="FFFFFF"/>
              <w:tabs>
                <w:tab w:val="left" w:pos="350"/>
                <w:tab w:val="left" w:pos="5366"/>
              </w:tabs>
              <w:suppressAutoHyphens w:val="0"/>
              <w:autoSpaceDE w:val="0"/>
              <w:autoSpaceDN w:val="0"/>
              <w:adjustRightInd w:val="0"/>
              <w:spacing w:before="10" w:line="250" w:lineRule="exact"/>
              <w:ind w:right="10"/>
              <w:jc w:val="both"/>
              <w:rPr>
                <w:color w:val="111111"/>
                <w:sz w:val="20"/>
                <w:szCs w:val="20"/>
              </w:rPr>
            </w:pPr>
            <w:r w:rsidRPr="00471637">
              <w:rPr>
                <w:sz w:val="21"/>
                <w:szCs w:val="21"/>
                <w:lang w:eastAsia="ru-RU"/>
              </w:rPr>
              <w:t xml:space="preserve">Место выполнения работ: </w:t>
            </w:r>
            <w:r w:rsidR="00A8387D" w:rsidRPr="00A8387D">
              <w:rPr>
                <w:color w:val="111111"/>
                <w:sz w:val="20"/>
                <w:szCs w:val="20"/>
              </w:rPr>
              <w:t xml:space="preserve">Россия, Республика Башкортостан, </w:t>
            </w:r>
            <w:r w:rsidR="00A8387D" w:rsidRPr="00097BB7">
              <w:rPr>
                <w:color w:val="111111"/>
                <w:sz w:val="22"/>
                <w:szCs w:val="22"/>
              </w:rPr>
              <w:t xml:space="preserve">Хайбуллинский район, с. </w:t>
            </w:r>
            <w:r w:rsidR="00097BB7" w:rsidRPr="00097BB7">
              <w:rPr>
                <w:color w:val="111111"/>
                <w:sz w:val="22"/>
                <w:szCs w:val="22"/>
              </w:rPr>
              <w:t>Ивановка</w:t>
            </w:r>
            <w:r w:rsidR="00097BB7">
              <w:rPr>
                <w:color w:val="111111"/>
                <w:sz w:val="20"/>
                <w:szCs w:val="20"/>
              </w:rPr>
              <w:t>.</w:t>
            </w:r>
          </w:p>
          <w:p w:rsidR="00471637" w:rsidRPr="00471637" w:rsidRDefault="00471637" w:rsidP="00471637">
            <w:pPr>
              <w:widowControl w:val="0"/>
              <w:shd w:val="clear" w:color="auto" w:fill="FFFFFF"/>
              <w:tabs>
                <w:tab w:val="left" w:pos="350"/>
                <w:tab w:val="left" w:pos="5366"/>
              </w:tabs>
              <w:suppressAutoHyphens w:val="0"/>
              <w:autoSpaceDE w:val="0"/>
              <w:autoSpaceDN w:val="0"/>
              <w:adjustRightInd w:val="0"/>
              <w:spacing w:before="10" w:line="250" w:lineRule="exact"/>
              <w:ind w:right="10"/>
              <w:jc w:val="both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>Выполнение работ осуществляется Подрядчиком в соответствии с законодательством Российской Федерации, Республики Башкортостан, государственными стандартами Российской Федерации, требованиями СанПиН и иных нормативных правовых актов и рекомендаций в строгом соответствии с условиями настоящего Технического задания и локального сметного расчета.</w:t>
            </w:r>
          </w:p>
          <w:p w:rsidR="00471637" w:rsidRPr="00471637" w:rsidRDefault="00471637" w:rsidP="00471637">
            <w:pPr>
              <w:widowControl w:val="0"/>
              <w:shd w:val="clear" w:color="auto" w:fill="FFFFFF"/>
              <w:tabs>
                <w:tab w:val="left" w:pos="350"/>
                <w:tab w:val="left" w:pos="5366"/>
              </w:tabs>
              <w:suppressAutoHyphens w:val="0"/>
              <w:autoSpaceDE w:val="0"/>
              <w:autoSpaceDN w:val="0"/>
              <w:adjustRightInd w:val="0"/>
              <w:spacing w:before="10" w:line="250" w:lineRule="exact"/>
              <w:ind w:right="10"/>
              <w:jc w:val="both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>Все работы выполняются рабочими соответствующих специальностей и квалификации. Применяемая технология и методы производства работ должны соответствовать стандартам, строительным нормам и правилам и иным действующим на территории РФ нормативно-правовым актам.</w:t>
            </w:r>
          </w:p>
          <w:p w:rsidR="00471637" w:rsidRPr="00471637" w:rsidRDefault="00471637" w:rsidP="00471637">
            <w:pPr>
              <w:widowControl w:val="0"/>
              <w:shd w:val="clear" w:color="auto" w:fill="FFFFFF"/>
              <w:tabs>
                <w:tab w:val="left" w:pos="350"/>
                <w:tab w:val="left" w:pos="5366"/>
              </w:tabs>
              <w:suppressAutoHyphens w:val="0"/>
              <w:autoSpaceDE w:val="0"/>
              <w:autoSpaceDN w:val="0"/>
              <w:adjustRightInd w:val="0"/>
              <w:spacing w:before="10" w:line="250" w:lineRule="exact"/>
              <w:ind w:right="10"/>
              <w:jc w:val="both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>Срок гарантии на результаты работ устанавливается – 36 месяцев с даты подписания сторонами актов о приемке выполненных работ по форме КС-2.</w:t>
            </w:r>
          </w:p>
          <w:p w:rsidR="00471637" w:rsidRPr="00471637" w:rsidRDefault="00471637" w:rsidP="00471637">
            <w:pPr>
              <w:widowControl w:val="0"/>
              <w:shd w:val="clear" w:color="auto" w:fill="FFFFFF"/>
              <w:tabs>
                <w:tab w:val="left" w:pos="350"/>
                <w:tab w:val="left" w:pos="5366"/>
              </w:tabs>
              <w:suppressAutoHyphens w:val="0"/>
              <w:autoSpaceDE w:val="0"/>
              <w:autoSpaceDN w:val="0"/>
              <w:adjustRightInd w:val="0"/>
              <w:spacing w:before="10" w:line="250" w:lineRule="exact"/>
              <w:ind w:right="10"/>
              <w:jc w:val="both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>При выполнении работ должны использоваться товары (материалы и запасные части) российского или иностранного происхождения, перечень и требования к которым установлены в Локальном сметном расчете</w:t>
            </w:r>
          </w:p>
        </w:tc>
      </w:tr>
      <w:tr w:rsidR="00471637" w:rsidRPr="00471637" w:rsidTr="008C2F40">
        <w:trPr>
          <w:trHeight w:val="5862"/>
        </w:trPr>
        <w:tc>
          <w:tcPr>
            <w:tcW w:w="567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2410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rPr>
                <w:b/>
                <w:lang w:eastAsia="ru-RU"/>
              </w:rPr>
            </w:pPr>
            <w:r w:rsidRPr="00471637">
              <w:rPr>
                <w:b/>
                <w:lang w:eastAsia="ru-RU"/>
              </w:rPr>
              <w:t>Требования к качественным характеристикам и безопасности работ (услуг)</w:t>
            </w:r>
          </w:p>
        </w:tc>
        <w:tc>
          <w:tcPr>
            <w:tcW w:w="6662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>Качество выполненной Подрядчиком работы должно соответствовать требованиям, обычно предъявляемым к работам соответствующего рода вида, а также нормативно-техническим стандартам. Если иное не предусмотрено законом, иными правовыми актами или контрактом, результат выполненной работы должен в момент передачи заказчику обладать свойствами, указанными в контракте или определенными обычно предъявляемыми требованиями, и не менее чем в пределах гарантийного срока быть пригодным для установленного контрактом использования, а если такое использование контрактом не предусмотрено, для обычного использования результата работы такого рода.</w:t>
            </w:r>
          </w:p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 xml:space="preserve">Подрядчик может выполнить работу, отвечающую требованиям к качеству, более высоким по сравнению с установленными обязательными для сторон требованиями. </w:t>
            </w:r>
          </w:p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>Подрядчик обязан безвозмездно устранить по требованию Заказчика все выявленные недостатки, если в процессе выполнения работ Подрядчик допустил отступление от условий Контракта, ухудшившее качество работ, в согласованные сроки.</w:t>
            </w:r>
          </w:p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>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Подрядчика. Организация и выполнение работ должны осуществляться с соблюдением законодательства Российской Федерации и Республики Башкортостан об охране труда, а также иных нормативных правовых актов, строительных норм и правил, сводов правил по проектированию и строительству; межотраслевых и отраслевых правил и типовых инструкций по охране труда, утвержденных в установленном порядке федеральными органами исполнительной власти; государственных стандартов системы стандартов безопасности труда, утвержденных Госстандартом России или Госстроем России; правил безопасности, правил устройства и безопасной эксплуатации, инструкций по безопасности; государственных санитарно-эпидемиологических правил и нормативов, гигиенических нормативов, санитарных правил и норм, утвержденных Минздравом России.</w:t>
            </w:r>
          </w:p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>Подрядчик обязан проводить мероприятия по охране труда. Охрана труда рабочих должна обеспечиваться выдачей необходимых средств индивидуальной защиты (каски, специальная одежда, обувь и др.), выполнением мероприятий по коллективной защите работающих (ограждения, освещение, защитные и предохранительные устройства).</w:t>
            </w:r>
          </w:p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</w:p>
        </w:tc>
      </w:tr>
      <w:tr w:rsidR="00471637" w:rsidRPr="00471637" w:rsidTr="008C2F40">
        <w:tc>
          <w:tcPr>
            <w:tcW w:w="567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rPr>
                <w:b/>
                <w:lang w:eastAsia="ru-RU"/>
              </w:rPr>
            </w:pPr>
            <w:r w:rsidRPr="00471637">
              <w:rPr>
                <w:b/>
                <w:lang w:eastAsia="ru-RU"/>
              </w:rPr>
              <w:t>Сроки выполнения работ (оказания услуг):</w:t>
            </w:r>
          </w:p>
        </w:tc>
        <w:tc>
          <w:tcPr>
            <w:tcW w:w="6662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71637">
              <w:rPr>
                <w:sz w:val="20"/>
                <w:szCs w:val="20"/>
                <w:lang w:eastAsia="ru-RU"/>
              </w:rPr>
              <w:t xml:space="preserve">До    </w:t>
            </w:r>
            <w:r w:rsidR="00097BB7">
              <w:rPr>
                <w:sz w:val="20"/>
                <w:szCs w:val="20"/>
                <w:lang w:eastAsia="ar-SA"/>
              </w:rPr>
              <w:t>30.11</w:t>
            </w:r>
            <w:r w:rsidRPr="00471637">
              <w:rPr>
                <w:sz w:val="20"/>
                <w:szCs w:val="20"/>
                <w:lang w:eastAsia="ar-SA"/>
              </w:rPr>
              <w:t>.2018 г.</w:t>
            </w:r>
          </w:p>
        </w:tc>
      </w:tr>
      <w:tr w:rsidR="00471637" w:rsidRPr="00471637" w:rsidTr="008C2F40">
        <w:tc>
          <w:tcPr>
            <w:tcW w:w="567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rPr>
                <w:b/>
                <w:lang w:eastAsia="ru-RU"/>
              </w:rPr>
            </w:pPr>
            <w:r w:rsidRPr="00471637">
              <w:rPr>
                <w:b/>
                <w:lang w:eastAsia="ru-RU"/>
              </w:rPr>
              <w:t>Порядок выполнения работ (оказания услуг)</w:t>
            </w:r>
          </w:p>
        </w:tc>
        <w:tc>
          <w:tcPr>
            <w:tcW w:w="6662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>Качество выполненных работ отражается в Акте сдачи-приемки выполненных работ.</w:t>
            </w:r>
          </w:p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>В случае соответствия выполненных работ установленным требованиям Стороны подписывают Акт сдачи-приемки выполненных работ.</w:t>
            </w:r>
          </w:p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 xml:space="preserve">В случае, когда качество и/или количество работ не соответствует условиям Контракта, Заказчик вправе отказаться от их приемки и потребовать устранения выявленных недостатков или повторного выполнения работ. Подрядчик в таком случае обязуется в течение установленного Заказчиком срока устранить все замечания Заказчика и представить работу к повторной приемке. </w:t>
            </w:r>
          </w:p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 xml:space="preserve">Не устранение или ненадлежащее устранение недостатков является существенным нарушением Контракта и влечет возможность его досрочного расторжения по инициативе Заказчика с возмещением причиненных Заказчику убытков в полном объеме, в порядке, </w:t>
            </w:r>
            <w:r w:rsidRPr="00471637">
              <w:rPr>
                <w:sz w:val="21"/>
                <w:szCs w:val="21"/>
                <w:lang w:eastAsia="ru-RU"/>
              </w:rPr>
              <w:lastRenderedPageBreak/>
              <w:t>предусмотренном гражданским законодательством РФ.</w:t>
            </w:r>
          </w:p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>Ненадлежащим образом оформленная техническая и отчетная документация, платежные документы к рассмотрению не принимается и возвращается Подрядчику на переоформление (доработку).</w:t>
            </w:r>
          </w:p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>Обязательства Подрядчика по выполнению работ считаются выполненными с момента подписания сторонами Акта сдачи-приёмки выполненных работ.</w:t>
            </w:r>
          </w:p>
        </w:tc>
      </w:tr>
      <w:tr w:rsidR="00471637" w:rsidRPr="00471637" w:rsidTr="008C2F40">
        <w:tc>
          <w:tcPr>
            <w:tcW w:w="567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lastRenderedPageBreak/>
              <w:t xml:space="preserve">09.      </w:t>
            </w:r>
          </w:p>
        </w:tc>
        <w:tc>
          <w:tcPr>
            <w:tcW w:w="2410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rPr>
                <w:b/>
                <w:lang w:eastAsia="ru-RU"/>
              </w:rPr>
            </w:pPr>
            <w:r w:rsidRPr="00471637">
              <w:rPr>
                <w:b/>
                <w:lang w:eastAsia="ru-RU"/>
              </w:rPr>
              <w:t>Порядок оплаты</w:t>
            </w:r>
          </w:p>
        </w:tc>
        <w:tc>
          <w:tcPr>
            <w:tcW w:w="6662" w:type="dxa"/>
            <w:shd w:val="clear" w:color="auto" w:fill="auto"/>
          </w:tcPr>
          <w:p w:rsidR="00471637" w:rsidRPr="00471637" w:rsidRDefault="00471637" w:rsidP="00471637">
            <w:pPr>
              <w:suppressAutoHyphens w:val="0"/>
              <w:rPr>
                <w:sz w:val="21"/>
                <w:szCs w:val="21"/>
                <w:lang w:eastAsia="ru-RU"/>
              </w:rPr>
            </w:pPr>
            <w:r w:rsidRPr="00471637">
              <w:rPr>
                <w:sz w:val="21"/>
                <w:szCs w:val="21"/>
                <w:lang w:eastAsia="ru-RU"/>
              </w:rPr>
              <w:t>в течение 15 (пятнадцати) рабочих дней с даты подписания Заказчиком акта о сдаче-приемке выполненных работ при наличии бюджетного финансирования</w:t>
            </w:r>
          </w:p>
        </w:tc>
      </w:tr>
    </w:tbl>
    <w:p w:rsidR="00471637" w:rsidRPr="00471637" w:rsidRDefault="00471637" w:rsidP="00471637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lang w:eastAsia="ru-RU"/>
        </w:rPr>
      </w:pPr>
    </w:p>
    <w:p w:rsidR="00471637" w:rsidRPr="00471637" w:rsidRDefault="00471637" w:rsidP="00471637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lang w:eastAsia="ru-RU"/>
        </w:rPr>
      </w:pPr>
    </w:p>
    <w:p w:rsidR="00471637" w:rsidRPr="00471637" w:rsidRDefault="00471637" w:rsidP="00471637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lang w:eastAsia="ru-RU"/>
        </w:rPr>
      </w:pPr>
    </w:p>
    <w:p w:rsidR="00471637" w:rsidRPr="00471637" w:rsidRDefault="00471637" w:rsidP="00471637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lang w:eastAsia="ru-RU"/>
        </w:rPr>
      </w:pPr>
    </w:p>
    <w:p w:rsidR="00471637" w:rsidRPr="00471637" w:rsidRDefault="00471637" w:rsidP="00471637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lang w:eastAsia="ru-RU"/>
        </w:rPr>
      </w:pPr>
    </w:p>
    <w:p w:rsidR="00471637" w:rsidRPr="00471637" w:rsidRDefault="00471637" w:rsidP="00471637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lang w:eastAsia="ru-RU"/>
        </w:rPr>
      </w:pPr>
    </w:p>
    <w:p w:rsidR="00471637" w:rsidRPr="00471637" w:rsidRDefault="00471637" w:rsidP="00471637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Cs/>
          <w:color w:val="000000"/>
          <w:lang w:eastAsia="ru-RU"/>
        </w:rPr>
      </w:pPr>
    </w:p>
    <w:p w:rsidR="00A8387D" w:rsidRPr="00A8387D" w:rsidRDefault="00A8387D" w:rsidP="00A8387D">
      <w:pPr>
        <w:suppressAutoHyphens w:val="0"/>
        <w:autoSpaceDE w:val="0"/>
        <w:autoSpaceDN w:val="0"/>
        <w:jc w:val="both"/>
        <w:outlineLvl w:val="0"/>
        <w:rPr>
          <w:bCs/>
        </w:rPr>
      </w:pPr>
      <w:r w:rsidRPr="00A8387D">
        <w:rPr>
          <w:bCs/>
        </w:rPr>
        <w:t xml:space="preserve">        Глав</w:t>
      </w:r>
      <w:r w:rsidR="00097BB7">
        <w:rPr>
          <w:bCs/>
        </w:rPr>
        <w:t>а сельского поселения Ивановский</w:t>
      </w:r>
      <w:r w:rsidRPr="00A8387D">
        <w:rPr>
          <w:bCs/>
        </w:rPr>
        <w:t xml:space="preserve"> сельсовет                         </w:t>
      </w:r>
      <w:bookmarkStart w:id="0" w:name="_GoBack"/>
      <w:bookmarkEnd w:id="0"/>
      <w:r w:rsidR="00097BB7">
        <w:rPr>
          <w:bCs/>
        </w:rPr>
        <w:t>О.А.Андреев</w:t>
      </w:r>
    </w:p>
    <w:p w:rsidR="00471637" w:rsidRPr="00471637" w:rsidRDefault="00471637" w:rsidP="00471637">
      <w:pPr>
        <w:suppressAutoHyphens w:val="0"/>
        <w:autoSpaceDE w:val="0"/>
        <w:autoSpaceDN w:val="0"/>
        <w:jc w:val="both"/>
        <w:outlineLvl w:val="0"/>
        <w:rPr>
          <w:b/>
          <w:bCs/>
          <w:color w:val="000000"/>
          <w:lang w:eastAsia="ru-RU"/>
        </w:rPr>
      </w:pPr>
    </w:p>
    <w:p w:rsidR="00471637" w:rsidRPr="00471637" w:rsidRDefault="00471637" w:rsidP="00471637">
      <w:pPr>
        <w:widowControl w:val="0"/>
        <w:tabs>
          <w:tab w:val="left" w:pos="5670"/>
        </w:tabs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471637" w:rsidRPr="00471637" w:rsidRDefault="00471637" w:rsidP="00471637">
      <w:pPr>
        <w:widowControl w:val="0"/>
        <w:tabs>
          <w:tab w:val="left" w:pos="5670"/>
        </w:tabs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471637" w:rsidRPr="00471637" w:rsidRDefault="00471637" w:rsidP="00471637">
      <w:pPr>
        <w:widowControl w:val="0"/>
        <w:tabs>
          <w:tab w:val="left" w:pos="5670"/>
        </w:tabs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471637" w:rsidRPr="00471637" w:rsidRDefault="00471637" w:rsidP="00471637">
      <w:pPr>
        <w:widowControl w:val="0"/>
        <w:tabs>
          <w:tab w:val="left" w:pos="5670"/>
        </w:tabs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471637" w:rsidRPr="00471637" w:rsidRDefault="00471637" w:rsidP="00471637">
      <w:pPr>
        <w:widowControl w:val="0"/>
        <w:tabs>
          <w:tab w:val="left" w:pos="5670"/>
        </w:tabs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:rsidR="00982769" w:rsidRPr="00471637" w:rsidRDefault="00982769" w:rsidP="00471637"/>
    <w:sectPr w:rsidR="00982769" w:rsidRPr="00471637" w:rsidSect="00F01B80">
      <w:headerReference w:type="default" r:id="rId6"/>
      <w:pgSz w:w="11906" w:h="16838" w:code="9"/>
      <w:pgMar w:top="0" w:right="851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1DB" w:rsidRDefault="00ED01DB">
      <w:r>
        <w:separator/>
      </w:r>
    </w:p>
  </w:endnote>
  <w:endnote w:type="continuationSeparator" w:id="1">
    <w:p w:rsidR="00ED01DB" w:rsidRDefault="00ED0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1DB" w:rsidRDefault="00ED01DB">
      <w:r>
        <w:separator/>
      </w:r>
    </w:p>
  </w:footnote>
  <w:footnote w:type="continuationSeparator" w:id="1">
    <w:p w:rsidR="00ED01DB" w:rsidRDefault="00ED0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C8" w:rsidRDefault="008171C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left:0;text-align:left;margin-left:0;margin-top:.05pt;width:12pt;height:19.75pt;z-index:251659264;visibility:visible;mso-wrap-style:non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" stroked="f" strokecolor="gray">
          <v:fill opacity="0"/>
          <v:stroke joinstyle="round"/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01E9"/>
    <w:rsid w:val="00000230"/>
    <w:rsid w:val="0000333D"/>
    <w:rsid w:val="00004864"/>
    <w:rsid w:val="000230B0"/>
    <w:rsid w:val="00093175"/>
    <w:rsid w:val="00093BE4"/>
    <w:rsid w:val="00097BB7"/>
    <w:rsid w:val="000C7556"/>
    <w:rsid w:val="000D10C1"/>
    <w:rsid w:val="00106B74"/>
    <w:rsid w:val="00125F2E"/>
    <w:rsid w:val="0013496C"/>
    <w:rsid w:val="00144459"/>
    <w:rsid w:val="001C3AB8"/>
    <w:rsid w:val="001E6284"/>
    <w:rsid w:val="00206C27"/>
    <w:rsid w:val="002142EF"/>
    <w:rsid w:val="00225360"/>
    <w:rsid w:val="002366A0"/>
    <w:rsid w:val="00252F9F"/>
    <w:rsid w:val="00261A92"/>
    <w:rsid w:val="00263EC6"/>
    <w:rsid w:val="00271E37"/>
    <w:rsid w:val="002C2FF4"/>
    <w:rsid w:val="002D21C4"/>
    <w:rsid w:val="002D51C8"/>
    <w:rsid w:val="0031279C"/>
    <w:rsid w:val="00314A16"/>
    <w:rsid w:val="0034006C"/>
    <w:rsid w:val="0037119C"/>
    <w:rsid w:val="003B4520"/>
    <w:rsid w:val="003B588F"/>
    <w:rsid w:val="003D0488"/>
    <w:rsid w:val="003E5515"/>
    <w:rsid w:val="003E6775"/>
    <w:rsid w:val="003F36DE"/>
    <w:rsid w:val="004211CA"/>
    <w:rsid w:val="004257B7"/>
    <w:rsid w:val="004401E9"/>
    <w:rsid w:val="004454F5"/>
    <w:rsid w:val="00465C72"/>
    <w:rsid w:val="00471637"/>
    <w:rsid w:val="00494C02"/>
    <w:rsid w:val="004A78D7"/>
    <w:rsid w:val="004B522B"/>
    <w:rsid w:val="004C4D52"/>
    <w:rsid w:val="004D3725"/>
    <w:rsid w:val="004D40C0"/>
    <w:rsid w:val="004F3358"/>
    <w:rsid w:val="004F4768"/>
    <w:rsid w:val="004F6346"/>
    <w:rsid w:val="00503DCF"/>
    <w:rsid w:val="005056C2"/>
    <w:rsid w:val="00514F8F"/>
    <w:rsid w:val="00556532"/>
    <w:rsid w:val="0059721B"/>
    <w:rsid w:val="00607EA5"/>
    <w:rsid w:val="00615C69"/>
    <w:rsid w:val="006207AD"/>
    <w:rsid w:val="00635463"/>
    <w:rsid w:val="006609E5"/>
    <w:rsid w:val="00666AF9"/>
    <w:rsid w:val="00671096"/>
    <w:rsid w:val="006C231A"/>
    <w:rsid w:val="006C4DD2"/>
    <w:rsid w:val="006E25CC"/>
    <w:rsid w:val="007066EF"/>
    <w:rsid w:val="00726C43"/>
    <w:rsid w:val="007C22CC"/>
    <w:rsid w:val="007C286B"/>
    <w:rsid w:val="007D61E1"/>
    <w:rsid w:val="00811BA2"/>
    <w:rsid w:val="008157B5"/>
    <w:rsid w:val="008171CB"/>
    <w:rsid w:val="0083544D"/>
    <w:rsid w:val="0084000C"/>
    <w:rsid w:val="00883B23"/>
    <w:rsid w:val="008A4C04"/>
    <w:rsid w:val="008C3C44"/>
    <w:rsid w:val="008D67D6"/>
    <w:rsid w:val="008D6ACF"/>
    <w:rsid w:val="009011A7"/>
    <w:rsid w:val="009024DF"/>
    <w:rsid w:val="00905C11"/>
    <w:rsid w:val="0092694C"/>
    <w:rsid w:val="00930C04"/>
    <w:rsid w:val="00940FA1"/>
    <w:rsid w:val="00954A84"/>
    <w:rsid w:val="00977686"/>
    <w:rsid w:val="00981611"/>
    <w:rsid w:val="00982769"/>
    <w:rsid w:val="009A3E26"/>
    <w:rsid w:val="009C1D28"/>
    <w:rsid w:val="009D0C6C"/>
    <w:rsid w:val="009D152E"/>
    <w:rsid w:val="009E2D98"/>
    <w:rsid w:val="00A16CCE"/>
    <w:rsid w:val="00A20799"/>
    <w:rsid w:val="00A32BBF"/>
    <w:rsid w:val="00A65D4D"/>
    <w:rsid w:val="00A8387D"/>
    <w:rsid w:val="00A979A1"/>
    <w:rsid w:val="00AA0ED9"/>
    <w:rsid w:val="00AB201E"/>
    <w:rsid w:val="00AC33F9"/>
    <w:rsid w:val="00AC56E1"/>
    <w:rsid w:val="00AC7B63"/>
    <w:rsid w:val="00AF5FCF"/>
    <w:rsid w:val="00B041F5"/>
    <w:rsid w:val="00B23E3D"/>
    <w:rsid w:val="00B338B4"/>
    <w:rsid w:val="00B4543E"/>
    <w:rsid w:val="00B639D8"/>
    <w:rsid w:val="00B77DA7"/>
    <w:rsid w:val="00BA23F8"/>
    <w:rsid w:val="00BA41D4"/>
    <w:rsid w:val="00BB6579"/>
    <w:rsid w:val="00BC331B"/>
    <w:rsid w:val="00BC3BBF"/>
    <w:rsid w:val="00C17B76"/>
    <w:rsid w:val="00C70B75"/>
    <w:rsid w:val="00C71A92"/>
    <w:rsid w:val="00CA3C6E"/>
    <w:rsid w:val="00CF1FE2"/>
    <w:rsid w:val="00D005FC"/>
    <w:rsid w:val="00D0605A"/>
    <w:rsid w:val="00D1349D"/>
    <w:rsid w:val="00D42724"/>
    <w:rsid w:val="00D45F76"/>
    <w:rsid w:val="00D80BCC"/>
    <w:rsid w:val="00DE2027"/>
    <w:rsid w:val="00E02FA0"/>
    <w:rsid w:val="00E14843"/>
    <w:rsid w:val="00E2664B"/>
    <w:rsid w:val="00E6416B"/>
    <w:rsid w:val="00E70A77"/>
    <w:rsid w:val="00E755DC"/>
    <w:rsid w:val="00E94F37"/>
    <w:rsid w:val="00EA67DF"/>
    <w:rsid w:val="00EA7225"/>
    <w:rsid w:val="00ED01DB"/>
    <w:rsid w:val="00EF246B"/>
    <w:rsid w:val="00F01B80"/>
    <w:rsid w:val="00F15DC0"/>
    <w:rsid w:val="00F412F1"/>
    <w:rsid w:val="00F44834"/>
    <w:rsid w:val="00F473E4"/>
    <w:rsid w:val="00F52842"/>
    <w:rsid w:val="00FF4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093BE4"/>
    <w:pPr>
      <w:spacing w:before="120" w:after="120"/>
      <w:jc w:val="both"/>
    </w:pPr>
    <w:rPr>
      <w:rFonts w:ascii="Arial" w:hAnsi="Arial" w:cs="Arial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093B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Верхний колонтитул Знак1"/>
    <w:link w:val="a3"/>
    <w:locked/>
    <w:rsid w:val="00093BE4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23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231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448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834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rmal (Web)"/>
    <w:basedOn w:val="a"/>
    <w:uiPriority w:val="99"/>
    <w:unhideWhenUsed/>
    <w:rsid w:val="00E94F37"/>
    <w:pPr>
      <w:suppressAutoHyphens w:val="0"/>
      <w:spacing w:before="100" w:after="100"/>
    </w:pPr>
    <w:rPr>
      <w:szCs w:val="20"/>
      <w:lang w:eastAsia="ru-RU"/>
    </w:rPr>
  </w:style>
  <w:style w:type="paragraph" w:styleId="2">
    <w:name w:val="Body Text Indent 2"/>
    <w:basedOn w:val="a"/>
    <w:link w:val="20"/>
    <w:unhideWhenUsed/>
    <w:rsid w:val="00E94F37"/>
    <w:pPr>
      <w:tabs>
        <w:tab w:val="left" w:pos="1755"/>
      </w:tabs>
      <w:suppressAutoHyphens w:val="0"/>
      <w:spacing w:before="100" w:beforeAutospacing="1"/>
      <w:ind w:left="-567" w:firstLine="1134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94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7163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7163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E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rsid w:val="00093BE4"/>
    <w:pPr>
      <w:spacing w:before="120" w:after="120"/>
      <w:jc w:val="both"/>
    </w:pPr>
    <w:rPr>
      <w:rFonts w:ascii="Arial" w:hAnsi="Arial" w:cs="Arial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093BE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Верхний колонтитул Знак1"/>
    <w:link w:val="a3"/>
    <w:locked/>
    <w:rsid w:val="00093BE4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C23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231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448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834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rmal (Web)"/>
    <w:basedOn w:val="a"/>
    <w:unhideWhenUsed/>
    <w:rsid w:val="00E94F37"/>
    <w:pPr>
      <w:suppressAutoHyphens w:val="0"/>
      <w:spacing w:before="100" w:after="100"/>
    </w:pPr>
    <w:rPr>
      <w:szCs w:val="20"/>
      <w:lang w:eastAsia="ru-RU"/>
    </w:rPr>
  </w:style>
  <w:style w:type="paragraph" w:styleId="2">
    <w:name w:val="Body Text Indent 2"/>
    <w:basedOn w:val="a"/>
    <w:link w:val="20"/>
    <w:unhideWhenUsed/>
    <w:rsid w:val="00E94F37"/>
    <w:pPr>
      <w:tabs>
        <w:tab w:val="left" w:pos="1755"/>
      </w:tabs>
      <w:suppressAutoHyphens w:val="0"/>
      <w:spacing w:before="100" w:beforeAutospacing="1"/>
      <w:ind w:left="-567" w:firstLine="1134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94F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4</cp:revision>
  <cp:lastPrinted>2018-08-03T11:42:00Z</cp:lastPrinted>
  <dcterms:created xsi:type="dcterms:W3CDTF">2018-08-07T12:09:00Z</dcterms:created>
  <dcterms:modified xsi:type="dcterms:W3CDTF">2018-08-08T05:36:00Z</dcterms:modified>
</cp:coreProperties>
</file>