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1A" w:rsidRDefault="00C8051A" w:rsidP="00F23A17">
      <w:pPr>
        <w:pStyle w:val="a3"/>
      </w:pPr>
    </w:p>
    <w:p w:rsidR="00267C4E" w:rsidRDefault="00267C4E"/>
    <w:p w:rsidR="00267C4E" w:rsidRPr="0042213E" w:rsidRDefault="00267C4E" w:rsidP="00267C4E">
      <w:pPr>
        <w:ind w:left="-284"/>
        <w:jc w:val="right"/>
        <w:rPr>
          <w:szCs w:val="28"/>
          <w:lang w:val="en-US"/>
        </w:rPr>
      </w:pPr>
    </w:p>
    <w:tbl>
      <w:tblPr>
        <w:tblW w:w="9869" w:type="dxa"/>
        <w:jc w:val="center"/>
        <w:tblInd w:w="-1305" w:type="dxa"/>
        <w:tblLook w:val="04A0"/>
      </w:tblPr>
      <w:tblGrid>
        <w:gridCol w:w="4425"/>
        <w:gridCol w:w="1570"/>
        <w:gridCol w:w="3874"/>
      </w:tblGrid>
      <w:tr w:rsidR="00267C4E" w:rsidRPr="00C005BF" w:rsidTr="005B27A1">
        <w:trPr>
          <w:trHeight w:val="945"/>
          <w:jc w:val="center"/>
        </w:trPr>
        <w:tc>
          <w:tcPr>
            <w:tcW w:w="4425" w:type="dxa"/>
          </w:tcPr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ХӘЙБУЛЛА РАЙОНЫ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 РАЙОНЫ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ИВАНОВКА АУЫЛ СОВЕТЫ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АУЫЛ БИЛӘМӘҺЕ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570" w:type="dxa"/>
          </w:tcPr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</w:tcPr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АДМИНИСТРАЦИЯ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ИВАНОВСКИЙ СЕЛЬСОВЕТ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ХАЙБУЛЛИНСКИЙ РАЙОН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267C4E" w:rsidRPr="00D7025A" w:rsidTr="005B27A1">
        <w:trPr>
          <w:trHeight w:val="462"/>
          <w:jc w:val="center"/>
        </w:trPr>
        <w:tc>
          <w:tcPr>
            <w:tcW w:w="4425" w:type="dxa"/>
          </w:tcPr>
          <w:p w:rsidR="00267C4E" w:rsidRPr="00267C4E" w:rsidRDefault="00267C4E" w:rsidP="006B3B13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0" w:type="dxa"/>
          </w:tcPr>
          <w:p w:rsidR="00267C4E" w:rsidRPr="00C005BF" w:rsidRDefault="00267C4E" w:rsidP="006B3B13">
            <w:pPr>
              <w:ind w:left="-28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74" w:type="dxa"/>
          </w:tcPr>
          <w:p w:rsidR="00267C4E" w:rsidRPr="00D7025A" w:rsidRDefault="00267C4E" w:rsidP="006B3B13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67C4E" w:rsidRPr="00C005BF" w:rsidTr="005B27A1">
        <w:trPr>
          <w:trHeight w:val="165"/>
          <w:jc w:val="center"/>
        </w:trPr>
        <w:tc>
          <w:tcPr>
            <w:tcW w:w="9869" w:type="dxa"/>
            <w:gridSpan w:val="3"/>
            <w:tcBorders>
              <w:bottom w:val="thinThickSmallGap" w:sz="24" w:space="0" w:color="auto"/>
            </w:tcBorders>
          </w:tcPr>
          <w:p w:rsidR="00267C4E" w:rsidRPr="00684AD9" w:rsidRDefault="00267C4E" w:rsidP="006B3B13">
            <w:pPr>
              <w:ind w:left="-284"/>
              <w:jc w:val="center"/>
              <w:rPr>
                <w:sz w:val="16"/>
                <w:szCs w:val="16"/>
              </w:rPr>
            </w:pPr>
          </w:p>
        </w:tc>
      </w:tr>
    </w:tbl>
    <w:p w:rsidR="003A7404" w:rsidRDefault="003A7404" w:rsidP="00DB2DD4">
      <w:pPr>
        <w:jc w:val="center"/>
        <w:rPr>
          <w:rFonts w:ascii="Tahoma" w:hAnsi="Tahoma" w:cs="Tahoma"/>
          <w:sz w:val="24"/>
        </w:rPr>
      </w:pPr>
    </w:p>
    <w:p w:rsidR="00E724A5" w:rsidRDefault="00E724A5" w:rsidP="00E724A5">
      <w:pPr>
        <w:rPr>
          <w:szCs w:val="28"/>
        </w:rPr>
      </w:pPr>
      <w:r>
        <w:rPr>
          <w:szCs w:val="28"/>
        </w:rPr>
        <w:t>БОЙОРОК                                                                             РАСПОРЯЖЕНИЕ</w:t>
      </w:r>
    </w:p>
    <w:p w:rsidR="00E724A5" w:rsidRDefault="00E724A5" w:rsidP="00E724A5">
      <w:pPr>
        <w:rPr>
          <w:szCs w:val="28"/>
        </w:rPr>
      </w:pPr>
      <w:r>
        <w:rPr>
          <w:szCs w:val="28"/>
        </w:rPr>
        <w:t>17 ноябрь 2022й.                                 №16                          18 ноября 2022г.</w:t>
      </w:r>
    </w:p>
    <w:p w:rsidR="00E724A5" w:rsidRDefault="00E724A5" w:rsidP="00E724A5">
      <w:pPr>
        <w:jc w:val="center"/>
        <w:rPr>
          <w:rFonts w:ascii="Verdana" w:hAnsi="Verdana"/>
          <w:b/>
          <w:bCs/>
          <w:color w:val="000000"/>
          <w:sz w:val="23"/>
          <w:szCs w:val="23"/>
        </w:rPr>
      </w:pPr>
    </w:p>
    <w:p w:rsidR="00E724A5" w:rsidRDefault="00E724A5" w:rsidP="00E724A5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 создании комиссии по сохранности  материальных запасов и основных средств сельского поселения Ивановский сельсовет муниципального района </w:t>
      </w:r>
      <w:proofErr w:type="spellStart"/>
      <w:r>
        <w:rPr>
          <w:b/>
          <w:bCs/>
          <w:color w:val="000000"/>
          <w:szCs w:val="28"/>
        </w:rPr>
        <w:t>Хайбуллинский</w:t>
      </w:r>
      <w:proofErr w:type="spellEnd"/>
      <w:r>
        <w:rPr>
          <w:b/>
          <w:bCs/>
          <w:color w:val="000000"/>
          <w:szCs w:val="28"/>
        </w:rPr>
        <w:t xml:space="preserve"> район Республики Башкортостан</w:t>
      </w:r>
    </w:p>
    <w:p w:rsidR="00E724A5" w:rsidRDefault="00E724A5" w:rsidP="00E724A5">
      <w:pPr>
        <w:jc w:val="center"/>
        <w:rPr>
          <w:b/>
          <w:bCs/>
          <w:color w:val="000000"/>
          <w:szCs w:val="28"/>
        </w:rPr>
      </w:pPr>
    </w:p>
    <w:p w:rsidR="00E724A5" w:rsidRDefault="00E724A5" w:rsidP="00E724A5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            </w:t>
      </w:r>
      <w:r>
        <w:rPr>
          <w:rStyle w:val="ac"/>
          <w:szCs w:val="28"/>
        </w:rPr>
        <w:t xml:space="preserve">В целях усиления </w:t>
      </w:r>
      <w:proofErr w:type="gramStart"/>
      <w:r>
        <w:rPr>
          <w:rStyle w:val="ac"/>
          <w:szCs w:val="28"/>
        </w:rPr>
        <w:t>контроля за</w:t>
      </w:r>
      <w:proofErr w:type="gramEnd"/>
      <w:r>
        <w:rPr>
          <w:rStyle w:val="ac"/>
          <w:szCs w:val="28"/>
        </w:rPr>
        <w:t xml:space="preserve"> сохранностью имущества, находящегося на балансе администрации  сельского поселения Ивановский сельсовет муниципального района </w:t>
      </w:r>
      <w:proofErr w:type="spellStart"/>
      <w:r>
        <w:rPr>
          <w:rStyle w:val="ac"/>
          <w:szCs w:val="28"/>
        </w:rPr>
        <w:t>Хайбуллинский</w:t>
      </w:r>
      <w:proofErr w:type="spellEnd"/>
      <w:r>
        <w:rPr>
          <w:rStyle w:val="ac"/>
          <w:szCs w:val="28"/>
        </w:rPr>
        <w:t xml:space="preserve"> район Республики Башкортостан</w:t>
      </w:r>
    </w:p>
    <w:p w:rsidR="00E724A5" w:rsidRDefault="00E724A5" w:rsidP="00E724A5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Создать постоянно действующую комиссию для определения технического состояния единиц учета основных средств, материалов, их дальнейшего использования и списания в следующем составе: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Председатель комиссии – Абдуллин Руслан </w:t>
      </w:r>
      <w:proofErr w:type="spellStart"/>
      <w:r>
        <w:rPr>
          <w:sz w:val="28"/>
          <w:szCs w:val="28"/>
        </w:rPr>
        <w:t>Шагитович</w:t>
      </w:r>
      <w:proofErr w:type="spellEnd"/>
      <w:r>
        <w:rPr>
          <w:sz w:val="28"/>
          <w:szCs w:val="28"/>
        </w:rPr>
        <w:t>, глава сельского поселения Ивановский сельсовет;</w:t>
      </w:r>
    </w:p>
    <w:p w:rsidR="00E724A5" w:rsidRDefault="00E724A5" w:rsidP="00E724A5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proofErr w:type="spellStart"/>
      <w:r>
        <w:rPr>
          <w:sz w:val="28"/>
          <w:szCs w:val="28"/>
        </w:rPr>
        <w:t>Ильбакова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Кулбулдыевна</w:t>
      </w:r>
      <w:proofErr w:type="spellEnd"/>
      <w:r>
        <w:rPr>
          <w:sz w:val="28"/>
          <w:szCs w:val="28"/>
        </w:rPr>
        <w:t xml:space="preserve"> управляющий делами СП Ивановский сельсовет; </w:t>
      </w:r>
      <w:r>
        <w:rPr>
          <w:sz w:val="28"/>
          <w:szCs w:val="28"/>
        </w:rPr>
        <w:br/>
        <w:t xml:space="preserve">- Фомина Наталья Анатольевна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пециалист администрации СП Ивановский сельсовет.</w:t>
      </w:r>
    </w:p>
    <w:p w:rsidR="00E724A5" w:rsidRDefault="00E724A5" w:rsidP="00E724A5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на комиссию следующие обязанности:</w:t>
      </w:r>
      <w:r>
        <w:rPr>
          <w:sz w:val="28"/>
          <w:szCs w:val="28"/>
        </w:rPr>
        <w:br/>
        <w:t>- осмотр  основных средств, материальных запасов подлежащих списанию;</w:t>
      </w:r>
      <w:r>
        <w:rPr>
          <w:sz w:val="28"/>
          <w:szCs w:val="28"/>
        </w:rPr>
        <w:br/>
        <w:t>- установление причин списания  (физический и моральный износ,  нарушение условий эксплуатации)</w:t>
      </w:r>
    </w:p>
    <w:p w:rsidR="00E724A5" w:rsidRDefault="00E724A5" w:rsidP="00E724A5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 результатам осмотра комиссией указанных материальных ценностей, составить заключение членов комиссии и оформить акт на списание основных средств и материальных запасов.</w:t>
      </w:r>
    </w:p>
    <w:p w:rsidR="00E724A5" w:rsidRDefault="00E724A5" w:rsidP="00E724A5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Утвержденный акт на списание вместе с технической документацией подлежит передаче в бухгалтерию.</w:t>
      </w:r>
    </w:p>
    <w:p w:rsidR="00E724A5" w:rsidRDefault="00E724A5" w:rsidP="00E724A5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 момента подписания распоряжения.</w:t>
      </w:r>
    </w:p>
    <w:p w:rsidR="00E724A5" w:rsidRDefault="00E724A5" w:rsidP="00E724A5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Глава  сельского поселения                                    Р.Ш.Абдуллин</w:t>
      </w:r>
    </w:p>
    <w:sectPr w:rsidR="00E724A5" w:rsidSect="00C8051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9A3"/>
    <w:multiLevelType w:val="hybridMultilevel"/>
    <w:tmpl w:val="DEA6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6374"/>
    <w:multiLevelType w:val="hybridMultilevel"/>
    <w:tmpl w:val="07CE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8299B"/>
    <w:multiLevelType w:val="hybridMultilevel"/>
    <w:tmpl w:val="32B6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17"/>
    <w:rsid w:val="000064A6"/>
    <w:rsid w:val="00095B54"/>
    <w:rsid w:val="000D1049"/>
    <w:rsid w:val="00150634"/>
    <w:rsid w:val="00174817"/>
    <w:rsid w:val="0019180B"/>
    <w:rsid w:val="001B079B"/>
    <w:rsid w:val="001E3FCB"/>
    <w:rsid w:val="00214D72"/>
    <w:rsid w:val="00225C21"/>
    <w:rsid w:val="00267C4E"/>
    <w:rsid w:val="002A6D0C"/>
    <w:rsid w:val="002B5609"/>
    <w:rsid w:val="002D2E88"/>
    <w:rsid w:val="002F3796"/>
    <w:rsid w:val="00392458"/>
    <w:rsid w:val="003A7404"/>
    <w:rsid w:val="003B6924"/>
    <w:rsid w:val="003E6252"/>
    <w:rsid w:val="00406DF5"/>
    <w:rsid w:val="004A41EA"/>
    <w:rsid w:val="00502DC1"/>
    <w:rsid w:val="00512A99"/>
    <w:rsid w:val="00585B85"/>
    <w:rsid w:val="005B27A1"/>
    <w:rsid w:val="0064247E"/>
    <w:rsid w:val="0064287D"/>
    <w:rsid w:val="006843E5"/>
    <w:rsid w:val="00732B6D"/>
    <w:rsid w:val="00736CEA"/>
    <w:rsid w:val="00780595"/>
    <w:rsid w:val="0078469B"/>
    <w:rsid w:val="00791B2F"/>
    <w:rsid w:val="007A1838"/>
    <w:rsid w:val="007D5F80"/>
    <w:rsid w:val="007E724D"/>
    <w:rsid w:val="00827786"/>
    <w:rsid w:val="00867CB3"/>
    <w:rsid w:val="00914AEE"/>
    <w:rsid w:val="00975B02"/>
    <w:rsid w:val="0099249F"/>
    <w:rsid w:val="009D705C"/>
    <w:rsid w:val="00A42337"/>
    <w:rsid w:val="00A81A11"/>
    <w:rsid w:val="00AB56B5"/>
    <w:rsid w:val="00AE6107"/>
    <w:rsid w:val="00B276CF"/>
    <w:rsid w:val="00B62F16"/>
    <w:rsid w:val="00B97DA2"/>
    <w:rsid w:val="00BC3DBE"/>
    <w:rsid w:val="00C6375E"/>
    <w:rsid w:val="00C8051A"/>
    <w:rsid w:val="00C87B82"/>
    <w:rsid w:val="00C96CF2"/>
    <w:rsid w:val="00D029E4"/>
    <w:rsid w:val="00D13026"/>
    <w:rsid w:val="00D7025A"/>
    <w:rsid w:val="00D71DB9"/>
    <w:rsid w:val="00D76808"/>
    <w:rsid w:val="00DB2DD4"/>
    <w:rsid w:val="00DE3C2D"/>
    <w:rsid w:val="00E12BB9"/>
    <w:rsid w:val="00E724A5"/>
    <w:rsid w:val="00EC70DC"/>
    <w:rsid w:val="00ED30C6"/>
    <w:rsid w:val="00EE19C3"/>
    <w:rsid w:val="00F23A17"/>
    <w:rsid w:val="00F33FC8"/>
    <w:rsid w:val="00FA2F5D"/>
    <w:rsid w:val="00FD6A18"/>
    <w:rsid w:val="00FE536B"/>
    <w:rsid w:val="00FF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A17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A17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semiHidden/>
    <w:unhideWhenUsed/>
    <w:rsid w:val="00F23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23A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23A17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semiHidden/>
    <w:rsid w:val="00F23A17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A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A1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67C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2D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E724A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E724A5"/>
  </w:style>
  <w:style w:type="character" w:styleId="ac">
    <w:name w:val="Strong"/>
    <w:basedOn w:val="a0"/>
    <w:uiPriority w:val="22"/>
    <w:qFormat/>
    <w:rsid w:val="00E72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2022-11-17T11:42:00Z</cp:lastPrinted>
  <dcterms:created xsi:type="dcterms:W3CDTF">2022-11-17T11:43:00Z</dcterms:created>
  <dcterms:modified xsi:type="dcterms:W3CDTF">2022-11-17T11:43:00Z</dcterms:modified>
</cp:coreProperties>
</file>